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D26A9" w14:textId="04E4DC39" w:rsidR="00714870" w:rsidRPr="003A0951" w:rsidRDefault="00485EB7" w:rsidP="00485EB7">
      <w:pPr>
        <w:rPr>
          <w:rFonts w:ascii="ＭＳ ゴシック" w:eastAsia="ＭＳ ゴシック" w:hAnsi="ＭＳ ゴシック"/>
        </w:rPr>
      </w:pPr>
      <w:r w:rsidRPr="003A0951">
        <w:rPr>
          <w:rFonts w:ascii="ＭＳ ゴシック" w:eastAsia="ＭＳ ゴシック" w:hAnsi="ＭＳ ゴシック" w:hint="eastAsia"/>
        </w:rPr>
        <w:t>（</w:t>
      </w:r>
      <w:r w:rsidR="00365494" w:rsidRPr="003A0951">
        <w:rPr>
          <w:rFonts w:ascii="ＭＳ ゴシック" w:eastAsia="ＭＳ ゴシック" w:hAnsi="ＭＳ ゴシック" w:hint="eastAsia"/>
        </w:rPr>
        <w:t>71ページ目</w:t>
      </w:r>
      <w:r w:rsidRPr="003A0951">
        <w:rPr>
          <w:rFonts w:ascii="ＭＳ ゴシック" w:eastAsia="ＭＳ ゴシック" w:hAnsi="ＭＳ ゴシック" w:hint="eastAsia"/>
        </w:rPr>
        <w:t>）</w:t>
      </w:r>
    </w:p>
    <w:p w14:paraId="5E60F956" w14:textId="77777777" w:rsidR="00485EB7" w:rsidRPr="003A0951" w:rsidRDefault="00485EB7" w:rsidP="00485EB7">
      <w:pPr>
        <w:rPr>
          <w:rFonts w:ascii="ＭＳ ゴシック" w:eastAsia="ＭＳ ゴシック" w:hAnsi="ＭＳ ゴシック"/>
        </w:rPr>
      </w:pPr>
    </w:p>
    <w:p w14:paraId="5ED6CCC1" w14:textId="61CF8489" w:rsidR="00485EB7" w:rsidRPr="003A0951" w:rsidRDefault="00365494" w:rsidP="00365494">
      <w:pPr>
        <w:rPr>
          <w:rFonts w:ascii="ＭＳ ゴシック" w:eastAsia="ＭＳ ゴシック" w:hAnsi="ＭＳ ゴシック"/>
        </w:rPr>
      </w:pPr>
      <w:r w:rsidRPr="003A0951">
        <w:rPr>
          <w:rFonts w:ascii="ＭＳ ゴシック" w:eastAsia="ＭＳ ゴシック" w:hAnsi="ＭＳ ゴシック" w:hint="eastAsia"/>
        </w:rPr>
        <w:t>用語集</w:t>
      </w:r>
    </w:p>
    <w:p w14:paraId="6A266FA6" w14:textId="77777777" w:rsidR="00365494" w:rsidRPr="003A0951" w:rsidRDefault="00365494" w:rsidP="00365494">
      <w:pPr>
        <w:rPr>
          <w:rFonts w:ascii="ＭＳ ゴシック" w:eastAsia="ＭＳ ゴシック" w:hAnsi="ＭＳ ゴシック"/>
        </w:rPr>
      </w:pPr>
    </w:p>
    <w:p w14:paraId="569D053C" w14:textId="77777777" w:rsidR="00365494" w:rsidRPr="003A0951" w:rsidRDefault="00365494" w:rsidP="00365494">
      <w:pPr>
        <w:rPr>
          <w:rFonts w:ascii="ＭＳ ゴシック" w:eastAsia="ＭＳ ゴシック" w:hAnsi="ＭＳ ゴシック"/>
        </w:rPr>
      </w:pPr>
      <w:r w:rsidRPr="003A0951">
        <w:rPr>
          <w:rFonts w:ascii="ＭＳ ゴシック" w:eastAsia="ＭＳ ゴシック" w:hAnsi="ＭＳ ゴシック" w:hint="eastAsia"/>
        </w:rPr>
        <w:t>＜あ行＞</w:t>
      </w:r>
    </w:p>
    <w:p w14:paraId="60DEABC8" w14:textId="77777777" w:rsidR="00365494" w:rsidRPr="003A0951" w:rsidRDefault="00365494" w:rsidP="00365494">
      <w:pPr>
        <w:rPr>
          <w:rFonts w:ascii="ＭＳ ゴシック" w:eastAsia="ＭＳ ゴシック" w:hAnsi="ＭＳ ゴシック"/>
        </w:rPr>
      </w:pPr>
      <w:r w:rsidRPr="003A0951">
        <w:rPr>
          <w:rFonts w:ascii="ＭＳ ゴシック" w:eastAsia="ＭＳ ゴシック" w:hAnsi="ＭＳ ゴシック" w:hint="eastAsia"/>
        </w:rPr>
        <w:t>●赤ちゃんの駅</w:t>
      </w:r>
    </w:p>
    <w:p w14:paraId="1C7CFF5B" w14:textId="59710174" w:rsidR="00365494" w:rsidRPr="003A0951" w:rsidRDefault="00365494" w:rsidP="00365494">
      <w:pPr>
        <w:rPr>
          <w:rFonts w:ascii="ＭＳ ゴシック" w:eastAsia="ＭＳ ゴシック" w:hAnsi="ＭＳ ゴシック"/>
        </w:rPr>
      </w:pPr>
      <w:r w:rsidRPr="003A0951">
        <w:rPr>
          <w:rFonts w:ascii="ＭＳ ゴシック" w:eastAsia="ＭＳ ゴシック" w:hAnsi="ＭＳ ゴシック" w:hint="eastAsia"/>
        </w:rPr>
        <w:t>乳幼児を育てる方が、外出の際、おむつ替えや授乳などを気軽に行えるように、一部の公共・民間施設内におむつ替えや、授乳ができるよう設置されたスペースです。</w:t>
      </w:r>
    </w:p>
    <w:p w14:paraId="5B24074C" w14:textId="77777777" w:rsidR="00365494" w:rsidRPr="003A0951" w:rsidRDefault="00365494" w:rsidP="00365494">
      <w:pPr>
        <w:rPr>
          <w:rFonts w:ascii="ＭＳ ゴシック" w:eastAsia="ＭＳ ゴシック" w:hAnsi="ＭＳ ゴシック"/>
        </w:rPr>
      </w:pPr>
    </w:p>
    <w:p w14:paraId="6DDB6B16" w14:textId="77777777" w:rsidR="00365494" w:rsidRPr="003A0951" w:rsidRDefault="00365494" w:rsidP="00365494">
      <w:pPr>
        <w:rPr>
          <w:rFonts w:ascii="ＭＳ ゴシック" w:eastAsia="ＭＳ ゴシック" w:hAnsi="ＭＳ ゴシック"/>
        </w:rPr>
      </w:pPr>
      <w:r w:rsidRPr="003A0951">
        <w:rPr>
          <w:rFonts w:ascii="ＭＳ ゴシック" w:eastAsia="ＭＳ ゴシック" w:hAnsi="ＭＳ ゴシック" w:hint="eastAsia"/>
        </w:rPr>
        <w:t>●移動等円滑化</w:t>
      </w:r>
    </w:p>
    <w:p w14:paraId="15A818C4" w14:textId="77777777" w:rsidR="00365494" w:rsidRPr="003A0951" w:rsidRDefault="00365494" w:rsidP="00365494">
      <w:pPr>
        <w:rPr>
          <w:rFonts w:ascii="ＭＳ ゴシック" w:eastAsia="ＭＳ ゴシック" w:hAnsi="ＭＳ ゴシック"/>
        </w:rPr>
      </w:pPr>
      <w:r w:rsidRPr="003A0951">
        <w:rPr>
          <w:rFonts w:ascii="ＭＳ ゴシック" w:eastAsia="ＭＳ ゴシック" w:hAnsi="ＭＳ ゴシック" w:hint="eastAsia"/>
        </w:rPr>
        <w:t>高齢者、障害者等の移動又は施設の利用に係る身体の負担を軽減することにより、その移動上又は施設の利用上の利便性及び安全性を向上することをいいます。</w:t>
      </w:r>
    </w:p>
    <w:p w14:paraId="6CCACEB9" w14:textId="77777777" w:rsidR="00365494" w:rsidRPr="003A0951" w:rsidRDefault="00365494" w:rsidP="00365494">
      <w:pPr>
        <w:rPr>
          <w:rFonts w:ascii="ＭＳ ゴシック" w:eastAsia="ＭＳ ゴシック" w:hAnsi="ＭＳ ゴシック"/>
        </w:rPr>
      </w:pPr>
      <w:r w:rsidRPr="003A0951">
        <w:rPr>
          <w:rFonts w:ascii="ＭＳ ゴシック" w:eastAsia="ＭＳ ゴシック" w:hAnsi="ＭＳ ゴシック" w:hint="eastAsia"/>
        </w:rPr>
        <w:t>（バリアフリー法　第二条二　より）</w:t>
      </w:r>
    </w:p>
    <w:p w14:paraId="3B697FE6" w14:textId="77777777" w:rsidR="00365494" w:rsidRPr="003A0951" w:rsidRDefault="00365494" w:rsidP="00365494">
      <w:pPr>
        <w:rPr>
          <w:rFonts w:ascii="ＭＳ ゴシック" w:eastAsia="ＭＳ ゴシック" w:hAnsi="ＭＳ ゴシック"/>
        </w:rPr>
      </w:pPr>
    </w:p>
    <w:p w14:paraId="595C7B96" w14:textId="77777777" w:rsidR="00365494" w:rsidRPr="003A0951" w:rsidRDefault="00365494" w:rsidP="00365494">
      <w:pPr>
        <w:rPr>
          <w:rFonts w:ascii="ＭＳ ゴシック" w:eastAsia="ＭＳ ゴシック" w:hAnsi="ＭＳ ゴシック"/>
        </w:rPr>
      </w:pPr>
      <w:r w:rsidRPr="003A0951">
        <w:rPr>
          <w:rFonts w:ascii="ＭＳ ゴシック" w:eastAsia="ＭＳ ゴシック" w:hAnsi="ＭＳ ゴシック" w:hint="eastAsia"/>
        </w:rPr>
        <w:t>●移動等円滑化促進地区</w:t>
      </w:r>
    </w:p>
    <w:p w14:paraId="4BFE0BF3" w14:textId="77777777" w:rsidR="00365494" w:rsidRPr="003A0951" w:rsidRDefault="00365494" w:rsidP="00365494">
      <w:pPr>
        <w:rPr>
          <w:rFonts w:ascii="ＭＳ ゴシック" w:eastAsia="ＭＳ ゴシック" w:hAnsi="ＭＳ ゴシック"/>
        </w:rPr>
      </w:pPr>
      <w:r w:rsidRPr="003A0951">
        <w:rPr>
          <w:rFonts w:ascii="ＭＳ ゴシック" w:eastAsia="ＭＳ ゴシック" w:hAnsi="ＭＳ ゴシック" w:hint="eastAsia"/>
        </w:rPr>
        <w:t>地域の面的なバリアフリー化を関係者と一体となって推進するために設定する地区をいいます。</w:t>
      </w:r>
    </w:p>
    <w:p w14:paraId="6C1D36AD" w14:textId="77777777" w:rsidR="00365494" w:rsidRPr="003A0951" w:rsidRDefault="00365494" w:rsidP="00365494">
      <w:pPr>
        <w:rPr>
          <w:rFonts w:ascii="ＭＳ ゴシック" w:eastAsia="ＭＳ ゴシック" w:hAnsi="ＭＳ ゴシック"/>
        </w:rPr>
      </w:pPr>
      <w:r w:rsidRPr="003A0951">
        <w:rPr>
          <w:rFonts w:ascii="ＭＳ ゴシック" w:eastAsia="ＭＳ ゴシック" w:hAnsi="ＭＳ ゴシック" w:hint="eastAsia"/>
        </w:rPr>
        <w:t>多様な人が集中する鉄道駅を中心とした徒歩圏の範囲で、施設の分布状況、隣接駅との関係、土地利用・地域のまとまりなどを勘案して設定します。</w:t>
      </w:r>
    </w:p>
    <w:p w14:paraId="19DA2233" w14:textId="37C77D0A" w:rsidR="00365494" w:rsidRPr="003A0951" w:rsidRDefault="00365494" w:rsidP="00365494">
      <w:pPr>
        <w:rPr>
          <w:rFonts w:ascii="ＭＳ ゴシック" w:eastAsia="ＭＳ ゴシック" w:hAnsi="ＭＳ ゴシック"/>
        </w:rPr>
      </w:pPr>
      <w:r w:rsidRPr="003A0951">
        <w:rPr>
          <w:rFonts w:ascii="ＭＳ ゴシック" w:eastAsia="ＭＳ ゴシック" w:hAnsi="ＭＳ ゴシック" w:hint="eastAsia"/>
        </w:rPr>
        <w:t>（詳細は49ページに掲載）</w:t>
      </w:r>
    </w:p>
    <w:p w14:paraId="656CF986" w14:textId="77777777" w:rsidR="00365494" w:rsidRPr="003A0951" w:rsidRDefault="00365494" w:rsidP="00365494">
      <w:pPr>
        <w:rPr>
          <w:rFonts w:ascii="ＭＳ ゴシック" w:eastAsia="ＭＳ ゴシック" w:hAnsi="ＭＳ ゴシック"/>
        </w:rPr>
      </w:pPr>
    </w:p>
    <w:p w14:paraId="64B67D4A" w14:textId="77777777" w:rsidR="00365494" w:rsidRPr="003A0951" w:rsidRDefault="00365494" w:rsidP="00365494">
      <w:pPr>
        <w:rPr>
          <w:rFonts w:ascii="ＭＳ ゴシック" w:eastAsia="ＭＳ ゴシック" w:hAnsi="ＭＳ ゴシック"/>
        </w:rPr>
      </w:pPr>
      <w:r w:rsidRPr="003A0951">
        <w:rPr>
          <w:rFonts w:ascii="ＭＳ ゴシック" w:eastAsia="ＭＳ ゴシック" w:hAnsi="ＭＳ ゴシック" w:hint="eastAsia"/>
        </w:rPr>
        <w:t>●インクルーシブ</w:t>
      </w:r>
    </w:p>
    <w:p w14:paraId="47F16ACE" w14:textId="77777777" w:rsidR="00365494" w:rsidRPr="003A0951" w:rsidRDefault="00365494" w:rsidP="00365494">
      <w:pPr>
        <w:rPr>
          <w:rFonts w:ascii="ＭＳ ゴシック" w:eastAsia="ＭＳ ゴシック" w:hAnsi="ＭＳ ゴシック"/>
        </w:rPr>
      </w:pPr>
      <w:r w:rsidRPr="003A0951">
        <w:rPr>
          <w:rFonts w:ascii="ＭＳ ゴシック" w:eastAsia="ＭＳ ゴシック" w:hAnsi="ＭＳ ゴシック" w:hint="eastAsia"/>
        </w:rPr>
        <w:t>高齢者や障害のある方、性別や人種、多様な価値観など様々な背景がある方があらゆる分野において社会から分け隔てられることなく生活できる社会を指します。</w:t>
      </w:r>
    </w:p>
    <w:p w14:paraId="139B4265" w14:textId="77777777" w:rsidR="00365494" w:rsidRPr="003A0951" w:rsidRDefault="00365494" w:rsidP="00365494">
      <w:pPr>
        <w:rPr>
          <w:rFonts w:ascii="ＭＳ ゴシック" w:eastAsia="ＭＳ ゴシック" w:hAnsi="ＭＳ ゴシック"/>
        </w:rPr>
      </w:pPr>
    </w:p>
    <w:p w14:paraId="464EE333" w14:textId="77777777" w:rsidR="00365494" w:rsidRPr="003A0951" w:rsidRDefault="00365494" w:rsidP="00365494">
      <w:pPr>
        <w:rPr>
          <w:rFonts w:ascii="ＭＳ ゴシック" w:eastAsia="ＭＳ ゴシック" w:hAnsi="ＭＳ ゴシック"/>
        </w:rPr>
      </w:pPr>
      <w:r w:rsidRPr="003A0951">
        <w:rPr>
          <w:rFonts w:ascii="ＭＳ ゴシック" w:eastAsia="ＭＳ ゴシック" w:hAnsi="ＭＳ ゴシック" w:hint="eastAsia"/>
        </w:rPr>
        <w:t>●インクルーシブパーク</w:t>
      </w:r>
    </w:p>
    <w:p w14:paraId="5B6EF271" w14:textId="77777777" w:rsidR="00365494" w:rsidRPr="003A0951" w:rsidRDefault="00365494" w:rsidP="00365494">
      <w:pPr>
        <w:rPr>
          <w:rFonts w:ascii="ＭＳ ゴシック" w:eastAsia="ＭＳ ゴシック" w:hAnsi="ＭＳ ゴシック"/>
        </w:rPr>
      </w:pPr>
      <w:r w:rsidRPr="003A0951">
        <w:rPr>
          <w:rFonts w:ascii="ＭＳ ゴシック" w:eastAsia="ＭＳ ゴシック" w:hAnsi="ＭＳ ゴシック" w:hint="eastAsia"/>
        </w:rPr>
        <w:t>１つの公園で、障害のある子もない子もみんな一緒に遊べる公園のことです。</w:t>
      </w:r>
    </w:p>
    <w:p w14:paraId="4A57CDDD" w14:textId="77777777" w:rsidR="00365494" w:rsidRPr="003A0951" w:rsidRDefault="00365494" w:rsidP="00365494">
      <w:pPr>
        <w:rPr>
          <w:rFonts w:ascii="ＭＳ ゴシック" w:eastAsia="ＭＳ ゴシック" w:hAnsi="ＭＳ ゴシック"/>
        </w:rPr>
      </w:pPr>
    </w:p>
    <w:p w14:paraId="258177F2" w14:textId="77777777" w:rsidR="00365494" w:rsidRPr="003A0951" w:rsidRDefault="00365494" w:rsidP="00365494">
      <w:pPr>
        <w:rPr>
          <w:rFonts w:ascii="ＭＳ ゴシック" w:eastAsia="ＭＳ ゴシック" w:hAnsi="ＭＳ ゴシック"/>
        </w:rPr>
      </w:pPr>
      <w:r w:rsidRPr="003A0951">
        <w:rPr>
          <w:rFonts w:ascii="ＭＳ ゴシック" w:eastAsia="ＭＳ ゴシック" w:hAnsi="ＭＳ ゴシック" w:hint="eastAsia"/>
        </w:rPr>
        <w:t>●ウェブアクセシビリティ</w:t>
      </w:r>
    </w:p>
    <w:p w14:paraId="72E33E87" w14:textId="77777777" w:rsidR="00365494" w:rsidRPr="003A0951" w:rsidRDefault="00365494" w:rsidP="00365494">
      <w:pPr>
        <w:rPr>
          <w:rFonts w:ascii="ＭＳ ゴシック" w:eastAsia="ＭＳ ゴシック" w:hAnsi="ＭＳ ゴシック"/>
        </w:rPr>
      </w:pPr>
      <w:r w:rsidRPr="003A0951">
        <w:rPr>
          <w:rFonts w:ascii="ＭＳ ゴシック" w:eastAsia="ＭＳ ゴシック" w:hAnsi="ＭＳ ゴシック" w:hint="eastAsia"/>
        </w:rPr>
        <w:t>高齢者や障害のある方を含め、誰もがホームページ等で提供される情報やサービスを支障なく利用できること、またその到達度のことをいいます。</w:t>
      </w:r>
    </w:p>
    <w:p w14:paraId="12E2A30D" w14:textId="77777777" w:rsidR="00365494" w:rsidRPr="003A0951" w:rsidRDefault="00365494" w:rsidP="00365494">
      <w:pPr>
        <w:rPr>
          <w:rFonts w:ascii="ＭＳ ゴシック" w:eastAsia="ＭＳ ゴシック" w:hAnsi="ＭＳ ゴシック"/>
        </w:rPr>
      </w:pPr>
    </w:p>
    <w:p w14:paraId="1B95F3AE" w14:textId="77777777" w:rsidR="00365494" w:rsidRPr="003A0951" w:rsidRDefault="00365494" w:rsidP="00365494">
      <w:pPr>
        <w:rPr>
          <w:rFonts w:ascii="ＭＳ ゴシック" w:eastAsia="ＭＳ ゴシック" w:hAnsi="ＭＳ ゴシック"/>
        </w:rPr>
      </w:pPr>
      <w:r w:rsidRPr="003A0951">
        <w:rPr>
          <w:rFonts w:ascii="ＭＳ ゴシック" w:eastAsia="ＭＳ ゴシック" w:hAnsi="ＭＳ ゴシック" w:hint="eastAsia"/>
        </w:rPr>
        <w:t>●エスコートゾーン</w:t>
      </w:r>
    </w:p>
    <w:p w14:paraId="3BD77D0D" w14:textId="62B21866" w:rsidR="00365494" w:rsidRPr="003A0951" w:rsidRDefault="00365494" w:rsidP="00365494">
      <w:pPr>
        <w:rPr>
          <w:rFonts w:ascii="ＭＳ ゴシック" w:eastAsia="ＭＳ ゴシック" w:hAnsi="ＭＳ ゴシック"/>
        </w:rPr>
      </w:pPr>
      <w:r w:rsidRPr="003A0951">
        <w:rPr>
          <w:rFonts w:ascii="ＭＳ ゴシック" w:eastAsia="ＭＳ ゴシック" w:hAnsi="ＭＳ ゴシック" w:hint="eastAsia"/>
        </w:rPr>
        <w:t>視覚障害者用道路横断帯。視覚障害者が安全に横断歩道を渡れるよう、横断歩道の中央部に視覚障害者が認知できる突起物を敷設し、横断歩道内を安全にまっすぐ進めるようにするものをいいます。</w:t>
      </w:r>
    </w:p>
    <w:p w14:paraId="0761626E" w14:textId="77777777" w:rsidR="00365494" w:rsidRPr="003A0951" w:rsidRDefault="00365494" w:rsidP="00365494">
      <w:pPr>
        <w:rPr>
          <w:rFonts w:ascii="ＭＳ ゴシック" w:eastAsia="ＭＳ ゴシック" w:hAnsi="ＭＳ ゴシック"/>
        </w:rPr>
      </w:pPr>
    </w:p>
    <w:p w14:paraId="175CB486" w14:textId="674F3F5D" w:rsidR="00365494" w:rsidRPr="003A0951" w:rsidRDefault="00365494" w:rsidP="00365494">
      <w:pPr>
        <w:rPr>
          <w:rFonts w:ascii="ＭＳ ゴシック" w:eastAsia="ＭＳ ゴシック" w:hAnsi="ＭＳ ゴシック"/>
        </w:rPr>
      </w:pPr>
      <w:r w:rsidRPr="003A0951">
        <w:rPr>
          <w:rFonts w:ascii="ＭＳ ゴシック" w:eastAsia="ＭＳ ゴシック" w:hAnsi="ＭＳ ゴシック" w:hint="eastAsia"/>
        </w:rPr>
        <w:t>（72ページ目）</w:t>
      </w:r>
    </w:p>
    <w:p w14:paraId="190B9928" w14:textId="77777777" w:rsidR="00365494" w:rsidRPr="003A0951" w:rsidRDefault="00365494" w:rsidP="00365494">
      <w:pPr>
        <w:rPr>
          <w:rFonts w:ascii="ＭＳ ゴシック" w:eastAsia="ＭＳ ゴシック" w:hAnsi="ＭＳ ゴシック"/>
        </w:rPr>
      </w:pPr>
    </w:p>
    <w:p w14:paraId="431BCC8F" w14:textId="61733F7F" w:rsidR="00365494" w:rsidRPr="003A0951" w:rsidRDefault="00365494" w:rsidP="00365494">
      <w:pPr>
        <w:rPr>
          <w:rFonts w:ascii="ＭＳ ゴシック" w:eastAsia="ＭＳ ゴシック" w:hAnsi="ＭＳ ゴシック"/>
        </w:rPr>
      </w:pPr>
      <w:r w:rsidRPr="003A0951">
        <w:rPr>
          <w:rFonts w:ascii="ＭＳ ゴシック" w:eastAsia="ＭＳ ゴシック" w:hAnsi="ＭＳ ゴシック" w:hint="eastAsia"/>
        </w:rPr>
        <w:t>●</w:t>
      </w:r>
      <w:r w:rsidR="00893C4D" w:rsidRPr="003A0951">
        <w:rPr>
          <w:rFonts w:ascii="ＭＳ ゴシック" w:eastAsia="ＭＳ ゴシック" w:hAnsi="ＭＳ ゴシック" w:hint="eastAsia"/>
        </w:rPr>
        <w:t>SDGs</w:t>
      </w:r>
    </w:p>
    <w:p w14:paraId="1C835435" w14:textId="1196718E" w:rsidR="00365494" w:rsidRPr="003A0951" w:rsidRDefault="00365494" w:rsidP="00365494">
      <w:pPr>
        <w:rPr>
          <w:rFonts w:ascii="ＭＳ ゴシック" w:eastAsia="ＭＳ ゴシック" w:hAnsi="ＭＳ ゴシック"/>
        </w:rPr>
      </w:pPr>
      <w:r w:rsidRPr="003A0951">
        <w:rPr>
          <w:rFonts w:ascii="ＭＳ ゴシック" w:eastAsia="ＭＳ ゴシック" w:hAnsi="ＭＳ ゴシック" w:hint="eastAsia"/>
        </w:rPr>
        <w:lastRenderedPageBreak/>
        <w:t>持続可能な開発目標（</w:t>
      </w:r>
      <w:r w:rsidR="00D62A4F" w:rsidRPr="003A0951">
        <w:rPr>
          <w:rFonts w:ascii="ＭＳ ゴシック" w:eastAsia="ＭＳ ゴシック" w:hAnsi="ＭＳ ゴシック" w:hint="eastAsia"/>
        </w:rPr>
        <w:t>サステナブル・デベロップメント・ゴールズ</w:t>
      </w:r>
      <w:r w:rsidRPr="003A0951">
        <w:rPr>
          <w:rFonts w:ascii="ＭＳ ゴシック" w:eastAsia="ＭＳ ゴシック" w:hAnsi="ＭＳ ゴシック" w:hint="eastAsia"/>
        </w:rPr>
        <w:t>）の頭文字をとったもの。平成13（2001）年に策定されたミレニアム開発目標（</w:t>
      </w:r>
      <w:r w:rsidR="00893C4D" w:rsidRPr="003A0951">
        <w:rPr>
          <w:rFonts w:ascii="ＭＳ ゴシック" w:eastAsia="ＭＳ ゴシック" w:hAnsi="ＭＳ ゴシック" w:hint="eastAsia"/>
        </w:rPr>
        <w:t>MDGs</w:t>
      </w:r>
      <w:r w:rsidRPr="003A0951">
        <w:rPr>
          <w:rFonts w:ascii="ＭＳ ゴシック" w:eastAsia="ＭＳ ゴシック" w:hAnsi="ＭＳ ゴシック" w:hint="eastAsia"/>
        </w:rPr>
        <w:t>）の後継として、平成27（2015）年９月の国連サミットで採択された「持続可能な開発のための2030アジェンダ」に記載されている「2030年までに持続可能でよりよい世界を目指す国際目標」です。</w:t>
      </w:r>
    </w:p>
    <w:p w14:paraId="102BC860" w14:textId="754228F4" w:rsidR="00365494" w:rsidRPr="003A0951" w:rsidRDefault="00365494" w:rsidP="00365494">
      <w:pPr>
        <w:rPr>
          <w:rFonts w:ascii="ＭＳ ゴシック" w:eastAsia="ＭＳ ゴシック" w:hAnsi="ＭＳ ゴシック"/>
        </w:rPr>
      </w:pPr>
      <w:r w:rsidRPr="003A0951">
        <w:rPr>
          <w:rFonts w:ascii="ＭＳ ゴシック" w:eastAsia="ＭＳ ゴシック" w:hAnsi="ＭＳ ゴシック" w:hint="eastAsia"/>
        </w:rPr>
        <w:t>17のゴール・169のターゲットから構成され、現在、多くの国や企業、団体が積極的に取り組んでいます。</w:t>
      </w:r>
    </w:p>
    <w:p w14:paraId="1430D473" w14:textId="77777777" w:rsidR="00365494" w:rsidRPr="003A0951" w:rsidRDefault="00365494" w:rsidP="00365494">
      <w:pPr>
        <w:rPr>
          <w:rFonts w:ascii="ＭＳ ゴシック" w:eastAsia="ＭＳ ゴシック" w:hAnsi="ＭＳ ゴシック"/>
        </w:rPr>
      </w:pPr>
    </w:p>
    <w:p w14:paraId="28B7D10D" w14:textId="77777777" w:rsidR="00365494" w:rsidRPr="003A0951" w:rsidRDefault="00365494" w:rsidP="00365494">
      <w:pPr>
        <w:rPr>
          <w:rFonts w:ascii="ＭＳ ゴシック" w:eastAsia="ＭＳ ゴシック" w:hAnsi="ＭＳ ゴシック"/>
        </w:rPr>
      </w:pPr>
      <w:r w:rsidRPr="003A0951">
        <w:rPr>
          <w:rFonts w:ascii="ＭＳ ゴシック" w:eastAsia="ＭＳ ゴシック" w:hAnsi="ＭＳ ゴシック" w:hint="eastAsia"/>
        </w:rPr>
        <w:t>●音響式信号機</w:t>
      </w:r>
    </w:p>
    <w:p w14:paraId="78C3BC5C" w14:textId="2EDBA508" w:rsidR="00365494" w:rsidRPr="003A0951" w:rsidRDefault="00365494" w:rsidP="00365494">
      <w:pPr>
        <w:rPr>
          <w:rFonts w:ascii="ＭＳ ゴシック" w:eastAsia="ＭＳ ゴシック" w:hAnsi="ＭＳ ゴシック"/>
        </w:rPr>
      </w:pPr>
      <w:r w:rsidRPr="003A0951">
        <w:rPr>
          <w:rFonts w:ascii="ＭＳ ゴシック" w:eastAsia="ＭＳ ゴシック" w:hAnsi="ＭＳ ゴシック" w:hint="eastAsia"/>
        </w:rPr>
        <w:t>視覚障害者が安全に横断できるように、歩行者用信号が青のタイミングで横断歩道の両端から音響（「ピヨピヨ」「カッコー」など）を鳴動させ、誘導を行うものです。音響式信号機のうち「音響用押ボタン」を押すことで、誘導音が鳴動するものもあります。</w:t>
      </w:r>
    </w:p>
    <w:p w14:paraId="136B38E6" w14:textId="77777777" w:rsidR="00365494" w:rsidRPr="003A0951" w:rsidRDefault="00365494" w:rsidP="00365494">
      <w:pPr>
        <w:rPr>
          <w:rFonts w:ascii="ＭＳ ゴシック" w:eastAsia="ＭＳ ゴシック" w:hAnsi="ＭＳ ゴシック"/>
        </w:rPr>
      </w:pPr>
    </w:p>
    <w:p w14:paraId="5751BFE6" w14:textId="77777777" w:rsidR="00365494" w:rsidRPr="003A0951" w:rsidRDefault="00365494" w:rsidP="00365494">
      <w:pPr>
        <w:rPr>
          <w:rFonts w:ascii="ＭＳ ゴシック" w:eastAsia="ＭＳ ゴシック" w:hAnsi="ＭＳ ゴシック"/>
        </w:rPr>
      </w:pPr>
      <w:r w:rsidRPr="003A0951">
        <w:rPr>
          <w:rFonts w:ascii="ＭＳ ゴシック" w:eastAsia="ＭＳ ゴシック" w:hAnsi="ＭＳ ゴシック" w:hint="eastAsia"/>
        </w:rPr>
        <w:t>＜か行＞</w:t>
      </w:r>
    </w:p>
    <w:p w14:paraId="763BC793" w14:textId="77777777" w:rsidR="00365494" w:rsidRPr="003A0951" w:rsidRDefault="00365494" w:rsidP="00365494">
      <w:pPr>
        <w:rPr>
          <w:rFonts w:ascii="ＭＳ ゴシック" w:eastAsia="ＭＳ ゴシック" w:hAnsi="ＭＳ ゴシック"/>
        </w:rPr>
      </w:pPr>
      <w:r w:rsidRPr="003A0951">
        <w:rPr>
          <w:rFonts w:ascii="ＭＳ ゴシック" w:eastAsia="ＭＳ ゴシック" w:hAnsi="ＭＳ ゴシック" w:hint="eastAsia"/>
        </w:rPr>
        <w:t>●交通バリアフリー法</w:t>
      </w:r>
    </w:p>
    <w:p w14:paraId="6E643741" w14:textId="77777777" w:rsidR="00365494" w:rsidRPr="003A0951" w:rsidRDefault="00365494" w:rsidP="00365494">
      <w:pPr>
        <w:rPr>
          <w:rFonts w:ascii="ＭＳ ゴシック" w:eastAsia="ＭＳ ゴシック" w:hAnsi="ＭＳ ゴシック"/>
        </w:rPr>
      </w:pPr>
      <w:r w:rsidRPr="003A0951">
        <w:rPr>
          <w:rFonts w:ascii="ＭＳ ゴシック" w:eastAsia="ＭＳ ゴシック" w:hAnsi="ＭＳ ゴシック" w:hint="eastAsia"/>
        </w:rPr>
        <w:t>「高齢者、身体障害者等の公共交通機関を利用した移動の円滑化の促進に関する法律」の通称名。</w:t>
      </w:r>
    </w:p>
    <w:p w14:paraId="15A8A556" w14:textId="0D6D8EAB" w:rsidR="00365494" w:rsidRPr="003A0951" w:rsidRDefault="00365494" w:rsidP="00365494">
      <w:pPr>
        <w:rPr>
          <w:rFonts w:ascii="ＭＳ ゴシック" w:eastAsia="ＭＳ ゴシック" w:hAnsi="ＭＳ ゴシック"/>
        </w:rPr>
      </w:pPr>
      <w:r w:rsidRPr="003A0951">
        <w:rPr>
          <w:rFonts w:ascii="ＭＳ ゴシック" w:eastAsia="ＭＳ ゴシック" w:hAnsi="ＭＳ ゴシック" w:hint="eastAsia"/>
        </w:rPr>
        <w:t>（詳細は</w:t>
      </w:r>
      <w:r w:rsidR="00ED5397">
        <w:rPr>
          <w:rFonts w:ascii="ＭＳ ゴシック" w:eastAsia="ＭＳ ゴシック" w:hAnsi="ＭＳ ゴシック" w:hint="eastAsia"/>
        </w:rPr>
        <w:t>73</w:t>
      </w:r>
      <w:r w:rsidRPr="003A0951">
        <w:rPr>
          <w:rFonts w:ascii="ＭＳ ゴシック" w:eastAsia="ＭＳ ゴシック" w:hAnsi="ＭＳ ゴシック" w:hint="eastAsia"/>
        </w:rPr>
        <w:t>ページに記載）</w:t>
      </w:r>
    </w:p>
    <w:p w14:paraId="01DB9D4D" w14:textId="77777777" w:rsidR="00365494" w:rsidRPr="003A0951" w:rsidRDefault="00365494" w:rsidP="00365494">
      <w:pPr>
        <w:rPr>
          <w:rFonts w:ascii="ＭＳ ゴシック" w:eastAsia="ＭＳ ゴシック" w:hAnsi="ＭＳ ゴシック"/>
        </w:rPr>
      </w:pPr>
    </w:p>
    <w:p w14:paraId="612E4A45" w14:textId="77777777" w:rsidR="00365494" w:rsidRPr="003A0951" w:rsidRDefault="00365494" w:rsidP="00365494">
      <w:pPr>
        <w:rPr>
          <w:rFonts w:ascii="ＭＳ ゴシック" w:eastAsia="ＭＳ ゴシック" w:hAnsi="ＭＳ ゴシック"/>
        </w:rPr>
      </w:pPr>
      <w:r w:rsidRPr="003A0951">
        <w:rPr>
          <w:rFonts w:ascii="ＭＳ ゴシック" w:eastAsia="ＭＳ ゴシック" w:hAnsi="ＭＳ ゴシック" w:hint="eastAsia"/>
        </w:rPr>
        <w:t>●高齢者、障害者等の移動等の円滑化の促進に関する法律（バリアフリー法）（平成18年６月21日公布、同年12月20日施行）</w:t>
      </w:r>
    </w:p>
    <w:p w14:paraId="4A5254BA" w14:textId="1490D0EE" w:rsidR="00576331" w:rsidRDefault="00576331" w:rsidP="00365494">
      <w:pPr>
        <w:rPr>
          <w:rFonts w:ascii="ＭＳ ゴシック" w:eastAsia="ＭＳ ゴシック" w:hAnsi="ＭＳ ゴシック"/>
        </w:rPr>
      </w:pPr>
      <w:r>
        <w:rPr>
          <w:rFonts w:ascii="ＭＳ ゴシック" w:eastAsia="ＭＳ ゴシック" w:hAnsi="ＭＳ ゴシック" w:hint="eastAsia"/>
        </w:rPr>
        <w:t xml:space="preserve">　高齢者、障碍者等の移動や施設利用の利便性や安全性の向上を促進するために、ハートビル法を統合。拡充し、公共交通機関、建築物、公共施設のバリアフリー化を推進するとともに、駅を中心とした地区や、高齢者、障害者等が利用する施設が集まった地区において、重点的かつ一体的なバリアフリー施策を推進する法律です。</w:t>
      </w:r>
    </w:p>
    <w:p w14:paraId="75CFFBD5" w14:textId="77777777" w:rsidR="00365494" w:rsidRPr="003A0951" w:rsidRDefault="00365494" w:rsidP="00365494">
      <w:pPr>
        <w:rPr>
          <w:rFonts w:ascii="ＭＳ ゴシック" w:eastAsia="ＭＳ ゴシック" w:hAnsi="ＭＳ ゴシック"/>
        </w:rPr>
      </w:pPr>
    </w:p>
    <w:p w14:paraId="76F55201" w14:textId="51878C57" w:rsidR="00365494" w:rsidRPr="003A0951" w:rsidRDefault="00365494" w:rsidP="00365494">
      <w:pPr>
        <w:rPr>
          <w:rFonts w:ascii="ＭＳ ゴシック" w:eastAsia="ＭＳ ゴシック" w:hAnsi="ＭＳ ゴシック"/>
        </w:rPr>
      </w:pPr>
      <w:r w:rsidRPr="003A0951">
        <w:rPr>
          <w:rFonts w:ascii="ＭＳ ゴシック" w:eastAsia="ＭＳ ゴシック" w:hAnsi="ＭＳ ゴシック" w:hint="eastAsia"/>
        </w:rPr>
        <w:t>（73ページ目）</w:t>
      </w:r>
    </w:p>
    <w:p w14:paraId="7858E7A2" w14:textId="77777777" w:rsidR="00365494" w:rsidRPr="003A0951" w:rsidRDefault="00365494" w:rsidP="00365494">
      <w:pPr>
        <w:rPr>
          <w:rFonts w:ascii="ＭＳ ゴシック" w:eastAsia="ＭＳ ゴシック" w:hAnsi="ＭＳ ゴシック"/>
        </w:rPr>
      </w:pPr>
    </w:p>
    <w:p w14:paraId="1781DEFC" w14:textId="3608A6E4" w:rsidR="00365494" w:rsidRPr="00E157B8" w:rsidRDefault="00365494" w:rsidP="00365494">
      <w:pPr>
        <w:rPr>
          <w:rFonts w:ascii="ＭＳ ゴシック" w:eastAsia="ＭＳ ゴシック" w:hAnsi="ＭＳ ゴシック"/>
          <w:vertAlign w:val="superscript"/>
        </w:rPr>
      </w:pPr>
      <w:r w:rsidRPr="003A0951">
        <w:rPr>
          <w:rFonts w:ascii="ＭＳ ゴシック" w:eastAsia="ＭＳ ゴシック" w:hAnsi="ＭＳ ゴシック" w:hint="eastAsia"/>
        </w:rPr>
        <w:t>●高齢者、身体障害者等が円滑に利用できる特定建築物の建築の促進に関する法律（ハートビル法）（平成６年６月29日公布、同年９月28日施行）</w:t>
      </w:r>
      <w:r w:rsidR="00481459">
        <w:rPr>
          <w:rFonts w:ascii="ＭＳ ゴシック" w:eastAsia="ＭＳ ゴシック" w:hAnsi="ＭＳ ゴシック" w:hint="eastAsia"/>
          <w:vertAlign w:val="superscript"/>
        </w:rPr>
        <w:t>※</w:t>
      </w:r>
    </w:p>
    <w:p w14:paraId="6C541C0C" w14:textId="77777777" w:rsidR="00365494" w:rsidRPr="003A0951" w:rsidRDefault="00365494" w:rsidP="00365494">
      <w:pPr>
        <w:rPr>
          <w:rFonts w:ascii="ＭＳ ゴシック" w:eastAsia="ＭＳ ゴシック" w:hAnsi="ＭＳ ゴシック"/>
        </w:rPr>
      </w:pPr>
      <w:r w:rsidRPr="003A0951">
        <w:rPr>
          <w:rFonts w:ascii="ＭＳ ゴシック" w:eastAsia="ＭＳ ゴシック" w:hAnsi="ＭＳ ゴシック" w:hint="eastAsia"/>
        </w:rPr>
        <w:t>デパートやスーパーマーケット、ホテルなど、不特定多数の者が利用する建築物を特定建築物とし、その建築主は建物の出入口や階段、トイレなどに、高齢者や身体障害者等などが円滑に利用できるような措置を講じるように努めなければならないこととした法律です。</w:t>
      </w:r>
    </w:p>
    <w:p w14:paraId="71C4F988" w14:textId="77777777" w:rsidR="00365494" w:rsidRPr="003A0951" w:rsidRDefault="00365494" w:rsidP="00365494">
      <w:pPr>
        <w:rPr>
          <w:rFonts w:ascii="ＭＳ ゴシック" w:eastAsia="ＭＳ ゴシック" w:hAnsi="ＭＳ ゴシック"/>
        </w:rPr>
      </w:pPr>
      <w:r w:rsidRPr="003A0951">
        <w:rPr>
          <w:rFonts w:ascii="ＭＳ ゴシック" w:eastAsia="ＭＳ ゴシック" w:hAnsi="ＭＳ ゴシック" w:hint="eastAsia"/>
        </w:rPr>
        <w:t>不特定でなくとも多数の者が利用する学校や事務所、共同住宅などを特定建築物としました。また、特別特定建築物の建築をする場合等に利用円滑化基準への適合が義務付けられました。</w:t>
      </w:r>
    </w:p>
    <w:p w14:paraId="72016696" w14:textId="77777777" w:rsidR="00365494" w:rsidRPr="003A0951" w:rsidRDefault="00365494" w:rsidP="00365494">
      <w:pPr>
        <w:rPr>
          <w:rFonts w:ascii="ＭＳ ゴシック" w:eastAsia="ＭＳ ゴシック" w:hAnsi="ＭＳ ゴシック"/>
        </w:rPr>
      </w:pPr>
    </w:p>
    <w:p w14:paraId="3AC988EC" w14:textId="6C7DB23E" w:rsidR="00365494" w:rsidRPr="003A0951" w:rsidRDefault="00365494" w:rsidP="00365494">
      <w:pPr>
        <w:rPr>
          <w:rFonts w:ascii="ＭＳ ゴシック" w:eastAsia="ＭＳ ゴシック" w:hAnsi="ＭＳ ゴシック"/>
        </w:rPr>
      </w:pPr>
      <w:r w:rsidRPr="003A0951">
        <w:rPr>
          <w:rFonts w:ascii="ＭＳ ゴシック" w:eastAsia="ＭＳ ゴシック" w:hAnsi="ＭＳ ゴシック" w:hint="eastAsia"/>
        </w:rPr>
        <w:lastRenderedPageBreak/>
        <w:t>●高齢者、身体障害者等の公共交通機関を利用した移動の円滑化の促進に関する法律（交通バリアフリー法）（平成12年５月17日公布、同年11月15日施行）</w:t>
      </w:r>
      <w:r w:rsidR="00481459">
        <w:rPr>
          <w:rFonts w:ascii="ＭＳ ゴシック" w:eastAsia="ＭＳ ゴシック" w:hAnsi="ＭＳ ゴシック" w:hint="eastAsia"/>
          <w:vertAlign w:val="superscript"/>
        </w:rPr>
        <w:t>※</w:t>
      </w:r>
    </w:p>
    <w:p w14:paraId="60968619" w14:textId="77777777" w:rsidR="00365494" w:rsidRPr="003A0951" w:rsidRDefault="00365494" w:rsidP="00365494">
      <w:pPr>
        <w:rPr>
          <w:rFonts w:ascii="ＭＳ ゴシック" w:eastAsia="ＭＳ ゴシック" w:hAnsi="ＭＳ ゴシック"/>
        </w:rPr>
      </w:pPr>
      <w:r w:rsidRPr="003A0951">
        <w:rPr>
          <w:rFonts w:ascii="ＭＳ ゴシック" w:eastAsia="ＭＳ ゴシック" w:hAnsi="ＭＳ ゴシック" w:hint="eastAsia"/>
        </w:rPr>
        <w:t>駅などの旅客施設や車両等を新たに建設、導入する場合等に移動円滑化基準への適合が義務付けられました。</w:t>
      </w:r>
    </w:p>
    <w:p w14:paraId="5889C159" w14:textId="228BDCF1" w:rsidR="00365494" w:rsidRDefault="00365494" w:rsidP="00365494">
      <w:pPr>
        <w:rPr>
          <w:rFonts w:ascii="ＭＳ ゴシック" w:eastAsia="ＭＳ ゴシック" w:hAnsi="ＭＳ ゴシック"/>
        </w:rPr>
      </w:pPr>
      <w:r w:rsidRPr="003A0951">
        <w:rPr>
          <w:rFonts w:ascii="ＭＳ ゴシック" w:eastAsia="ＭＳ ゴシック" w:hAnsi="ＭＳ ゴシック" w:hint="eastAsia"/>
        </w:rPr>
        <w:t>区市町村が、駅とその周辺の道路、信号機などを一体的にバリアフリー化するための仕組み（基本構想制度）が設けられた法律です。</w:t>
      </w:r>
    </w:p>
    <w:p w14:paraId="6AA7D633" w14:textId="2298035F" w:rsidR="00481459" w:rsidRDefault="00481459" w:rsidP="00365494">
      <w:pPr>
        <w:rPr>
          <w:rFonts w:ascii="ＭＳ ゴシック" w:eastAsia="ＭＳ ゴシック" w:hAnsi="ＭＳ ゴシック"/>
        </w:rPr>
      </w:pPr>
    </w:p>
    <w:p w14:paraId="3CC612D4" w14:textId="75B8367E" w:rsidR="00481459" w:rsidRPr="003A0951" w:rsidRDefault="00481459" w:rsidP="00365494">
      <w:pPr>
        <w:rPr>
          <w:rFonts w:ascii="ＭＳ ゴシック" w:eastAsia="ＭＳ ゴシック" w:hAnsi="ＭＳ ゴシック"/>
        </w:rPr>
      </w:pPr>
      <w:r>
        <w:rPr>
          <w:rFonts w:ascii="ＭＳ ゴシック" w:eastAsia="ＭＳ ゴシック" w:hAnsi="ＭＳ ゴシック" w:hint="eastAsia"/>
        </w:rPr>
        <w:t>※ハートビル法及び交通</w:t>
      </w:r>
      <w:r w:rsidR="004E328E">
        <w:rPr>
          <w:rFonts w:ascii="ＭＳ ゴシック" w:eastAsia="ＭＳ ゴシック" w:hAnsi="ＭＳ ゴシック" w:hint="eastAsia"/>
        </w:rPr>
        <w:t>バリアフリー法は「高齢者、障害者等の移動等の円滑化の促進</w:t>
      </w:r>
      <w:bookmarkStart w:id="0" w:name="_GoBack"/>
      <w:bookmarkEnd w:id="0"/>
      <w:r>
        <w:rPr>
          <w:rFonts w:ascii="ＭＳ ゴシック" w:eastAsia="ＭＳ ゴシック" w:hAnsi="ＭＳ ゴシック" w:hint="eastAsia"/>
        </w:rPr>
        <w:t>に関する法律（バリアフリー法）」の施工（平成18年12月20日）に伴い廃止されました。</w:t>
      </w:r>
    </w:p>
    <w:p w14:paraId="6E97AC87" w14:textId="77777777" w:rsidR="00365494" w:rsidRPr="003A0951" w:rsidRDefault="00365494" w:rsidP="00365494">
      <w:pPr>
        <w:rPr>
          <w:rFonts w:ascii="ＭＳ ゴシック" w:eastAsia="ＭＳ ゴシック" w:hAnsi="ＭＳ ゴシック"/>
        </w:rPr>
      </w:pPr>
    </w:p>
    <w:p w14:paraId="2A722F6A" w14:textId="77777777" w:rsidR="00365494" w:rsidRPr="003A0951" w:rsidRDefault="00365494" w:rsidP="00365494">
      <w:pPr>
        <w:rPr>
          <w:rFonts w:ascii="ＭＳ ゴシック" w:eastAsia="ＭＳ ゴシック" w:hAnsi="ＭＳ ゴシック"/>
        </w:rPr>
      </w:pPr>
      <w:r w:rsidRPr="003A0951">
        <w:rPr>
          <w:rFonts w:ascii="ＭＳ ゴシック" w:eastAsia="ＭＳ ゴシック" w:hAnsi="ＭＳ ゴシック" w:hint="eastAsia"/>
        </w:rPr>
        <w:t>●心のバリアフリー</w:t>
      </w:r>
    </w:p>
    <w:p w14:paraId="7991B4F8" w14:textId="77777777" w:rsidR="00365494" w:rsidRPr="003A0951" w:rsidRDefault="00365494" w:rsidP="00365494">
      <w:pPr>
        <w:rPr>
          <w:rFonts w:ascii="ＭＳ ゴシック" w:eastAsia="ＭＳ ゴシック" w:hAnsi="ＭＳ ゴシック"/>
        </w:rPr>
      </w:pPr>
      <w:r w:rsidRPr="003A0951">
        <w:rPr>
          <w:rFonts w:ascii="ＭＳ ゴシック" w:eastAsia="ＭＳ ゴシック" w:hAnsi="ＭＳ ゴシック" w:hint="eastAsia"/>
        </w:rPr>
        <w:t>様々な心身の特性や考え方を理解し、全ての方が理解を深めようとコミュニケーションをとり、支え合う社会を目指すことをいいます。</w:t>
      </w:r>
    </w:p>
    <w:p w14:paraId="65D88886" w14:textId="77777777" w:rsidR="00365494" w:rsidRPr="003A0951" w:rsidRDefault="00365494" w:rsidP="00365494">
      <w:pPr>
        <w:rPr>
          <w:rFonts w:ascii="ＭＳ ゴシック" w:eastAsia="ＭＳ ゴシック" w:hAnsi="ＭＳ ゴシック"/>
        </w:rPr>
      </w:pPr>
      <w:r w:rsidRPr="003A0951">
        <w:rPr>
          <w:rFonts w:ascii="ＭＳ ゴシック" w:eastAsia="ＭＳ ゴシック" w:hAnsi="ＭＳ ゴシック" w:hint="eastAsia"/>
        </w:rPr>
        <w:t>心のバリアフリーの推進のためには、誰もが様々な立場の方の状況や「障害の社会モデル」を理解したうえで、障害のある方等から何らかの配慮を求められた時には、支援や周囲への声かけ等の合理的配慮を行うことが必要です。</w:t>
      </w:r>
    </w:p>
    <w:p w14:paraId="3EFA7564" w14:textId="77777777" w:rsidR="00365494" w:rsidRPr="003A0951" w:rsidRDefault="00365494" w:rsidP="00365494">
      <w:pPr>
        <w:rPr>
          <w:rFonts w:ascii="ＭＳ ゴシック" w:eastAsia="ＭＳ ゴシック" w:hAnsi="ＭＳ ゴシック"/>
        </w:rPr>
      </w:pPr>
      <w:r w:rsidRPr="003A0951">
        <w:rPr>
          <w:rFonts w:ascii="ＭＳ ゴシック" w:eastAsia="ＭＳ ゴシック" w:hAnsi="ＭＳ ゴシック" w:hint="eastAsia"/>
        </w:rPr>
        <w:t>（詳細は44ページからのコラムに掲載）</w:t>
      </w:r>
    </w:p>
    <w:p w14:paraId="297648B5" w14:textId="77777777" w:rsidR="00365494" w:rsidRPr="003A0951" w:rsidRDefault="00365494" w:rsidP="00365494">
      <w:pPr>
        <w:rPr>
          <w:rFonts w:ascii="ＭＳ ゴシック" w:eastAsia="ＭＳ ゴシック" w:hAnsi="ＭＳ ゴシック"/>
        </w:rPr>
      </w:pPr>
    </w:p>
    <w:p w14:paraId="39D01741" w14:textId="77777777" w:rsidR="00365494" w:rsidRPr="003A0951" w:rsidRDefault="00365494" w:rsidP="00365494">
      <w:pPr>
        <w:rPr>
          <w:rFonts w:ascii="ＭＳ ゴシック" w:eastAsia="ＭＳ ゴシック" w:hAnsi="ＭＳ ゴシック"/>
        </w:rPr>
      </w:pPr>
      <w:r w:rsidRPr="003A0951">
        <w:rPr>
          <w:rFonts w:ascii="ＭＳ ゴシック" w:eastAsia="ＭＳ ゴシック" w:hAnsi="ＭＳ ゴシック" w:hint="eastAsia"/>
        </w:rPr>
        <w:t>＜さ行＞</w:t>
      </w:r>
    </w:p>
    <w:p w14:paraId="7F18E7BC" w14:textId="77777777" w:rsidR="00365494" w:rsidRPr="003A0951" w:rsidRDefault="00365494" w:rsidP="00365494">
      <w:pPr>
        <w:rPr>
          <w:rFonts w:ascii="ＭＳ ゴシック" w:eastAsia="ＭＳ ゴシック" w:hAnsi="ＭＳ ゴシック"/>
        </w:rPr>
      </w:pPr>
      <w:r w:rsidRPr="003A0951">
        <w:rPr>
          <w:rFonts w:ascii="ＭＳ ゴシック" w:eastAsia="ＭＳ ゴシック" w:hAnsi="ＭＳ ゴシック" w:hint="eastAsia"/>
        </w:rPr>
        <w:t>●視覚障害者誘導用ブロック</w:t>
      </w:r>
    </w:p>
    <w:p w14:paraId="797F104E" w14:textId="77777777" w:rsidR="00365494" w:rsidRPr="003A0951" w:rsidRDefault="00365494" w:rsidP="00365494">
      <w:pPr>
        <w:rPr>
          <w:rFonts w:ascii="ＭＳ ゴシック" w:eastAsia="ＭＳ ゴシック" w:hAnsi="ＭＳ ゴシック"/>
        </w:rPr>
      </w:pPr>
      <w:r w:rsidRPr="003A0951">
        <w:rPr>
          <w:rFonts w:ascii="ＭＳ ゴシック" w:eastAsia="ＭＳ ゴシック" w:hAnsi="ＭＳ ゴシック" w:hint="eastAsia"/>
        </w:rPr>
        <w:t>視覚障害者を安全に誘導するために床面、路面等に敷設されている、点状または線状の突起をもったブロックのことをいいます。</w:t>
      </w:r>
    </w:p>
    <w:p w14:paraId="1AA167AA" w14:textId="77777777" w:rsidR="00365494" w:rsidRPr="003A0951" w:rsidRDefault="00365494" w:rsidP="00365494">
      <w:pPr>
        <w:rPr>
          <w:rFonts w:ascii="ＭＳ ゴシック" w:eastAsia="ＭＳ ゴシック" w:hAnsi="ＭＳ ゴシック"/>
        </w:rPr>
      </w:pPr>
      <w:r w:rsidRPr="003A0951">
        <w:rPr>
          <w:rFonts w:ascii="ＭＳ ゴシック" w:eastAsia="ＭＳ ゴシック" w:hAnsi="ＭＳ ゴシック" w:hint="eastAsia"/>
        </w:rPr>
        <w:t>誘導ブロック（線状ブロック）は進行方向を示し、警告ブロック（点状ブロック）は危険箇所や誘導対象施設等の位置を示します。</w:t>
      </w:r>
    </w:p>
    <w:p w14:paraId="3D12AAD1" w14:textId="77777777" w:rsidR="00365494" w:rsidRPr="003A0951" w:rsidRDefault="00365494" w:rsidP="00365494">
      <w:pPr>
        <w:rPr>
          <w:rFonts w:ascii="ＭＳ ゴシック" w:eastAsia="ＭＳ ゴシック" w:hAnsi="ＭＳ ゴシック"/>
        </w:rPr>
      </w:pPr>
      <w:r w:rsidRPr="003A0951">
        <w:rPr>
          <w:rFonts w:ascii="ＭＳ ゴシック" w:eastAsia="ＭＳ ゴシック" w:hAnsi="ＭＳ ゴシック" w:hint="eastAsia"/>
        </w:rPr>
        <w:t>警告ブロックにはホーム側と線路側を判別できるような内包線ブロックもあります。</w:t>
      </w:r>
    </w:p>
    <w:p w14:paraId="18CCF4DF" w14:textId="77777777" w:rsidR="00365494" w:rsidRPr="003A0951" w:rsidRDefault="00365494" w:rsidP="00365494">
      <w:pPr>
        <w:rPr>
          <w:rFonts w:ascii="ＭＳ ゴシック" w:eastAsia="ＭＳ ゴシック" w:hAnsi="ＭＳ ゴシック"/>
        </w:rPr>
      </w:pPr>
    </w:p>
    <w:p w14:paraId="09DAC710" w14:textId="77777777" w:rsidR="00365494" w:rsidRPr="003A0951" w:rsidRDefault="00365494" w:rsidP="00365494">
      <w:pPr>
        <w:rPr>
          <w:rFonts w:ascii="ＭＳ ゴシック" w:eastAsia="ＭＳ ゴシック" w:hAnsi="ＭＳ ゴシック"/>
        </w:rPr>
      </w:pPr>
      <w:r w:rsidRPr="003A0951">
        <w:rPr>
          <w:rFonts w:ascii="ＭＳ ゴシック" w:eastAsia="ＭＳ ゴシック" w:hAnsi="ＭＳ ゴシック" w:hint="eastAsia"/>
        </w:rPr>
        <w:t>●施設管理者</w:t>
      </w:r>
    </w:p>
    <w:p w14:paraId="0716C7FC" w14:textId="29135F32" w:rsidR="00365494" w:rsidRPr="003A0951" w:rsidRDefault="00365494" w:rsidP="00365494">
      <w:pPr>
        <w:rPr>
          <w:rFonts w:ascii="ＭＳ ゴシック" w:eastAsia="ＭＳ ゴシック" w:hAnsi="ＭＳ ゴシック"/>
        </w:rPr>
      </w:pPr>
      <w:r w:rsidRPr="003A0951">
        <w:rPr>
          <w:rFonts w:ascii="ＭＳ ゴシック" w:eastAsia="ＭＳ ゴシック" w:hAnsi="ＭＳ ゴシック" w:hint="eastAsia"/>
        </w:rPr>
        <w:t>公共施設及び民間施設を管理する建築主等のことをいいます。</w:t>
      </w:r>
    </w:p>
    <w:p w14:paraId="619ACC69" w14:textId="77777777" w:rsidR="00365494" w:rsidRPr="003A0951" w:rsidRDefault="00365494" w:rsidP="00365494">
      <w:pPr>
        <w:rPr>
          <w:rFonts w:ascii="ＭＳ ゴシック" w:eastAsia="ＭＳ ゴシック" w:hAnsi="ＭＳ ゴシック"/>
        </w:rPr>
      </w:pPr>
    </w:p>
    <w:p w14:paraId="576E3A35" w14:textId="53C905EF" w:rsidR="00C6788E" w:rsidRPr="003A0951" w:rsidRDefault="00C6788E" w:rsidP="00C6788E">
      <w:pPr>
        <w:rPr>
          <w:rFonts w:ascii="ＭＳ ゴシック" w:eastAsia="ＭＳ ゴシック" w:hAnsi="ＭＳ ゴシック"/>
        </w:rPr>
      </w:pPr>
      <w:r w:rsidRPr="003A0951">
        <w:rPr>
          <w:rFonts w:ascii="ＭＳ ゴシック" w:eastAsia="ＭＳ ゴシック" w:hAnsi="ＭＳ ゴシック" w:hint="eastAsia"/>
        </w:rPr>
        <w:t>（74ページ目）</w:t>
      </w:r>
    </w:p>
    <w:p w14:paraId="5209C005" w14:textId="77777777" w:rsidR="00365494" w:rsidRPr="003A0951" w:rsidRDefault="00365494" w:rsidP="00365494">
      <w:pPr>
        <w:rPr>
          <w:rFonts w:ascii="ＭＳ ゴシック" w:eastAsia="ＭＳ ゴシック" w:hAnsi="ＭＳ ゴシック"/>
        </w:rPr>
      </w:pPr>
    </w:p>
    <w:p w14:paraId="7EEAA27D" w14:textId="77777777" w:rsidR="00C6788E" w:rsidRPr="003A0951" w:rsidRDefault="00C6788E" w:rsidP="00C6788E">
      <w:pPr>
        <w:rPr>
          <w:rFonts w:ascii="ＭＳ ゴシック" w:eastAsia="ＭＳ ゴシック" w:hAnsi="ＭＳ ゴシック"/>
        </w:rPr>
      </w:pPr>
      <w:r w:rsidRPr="003A0951">
        <w:rPr>
          <w:rFonts w:ascii="ＭＳ ゴシック" w:eastAsia="ＭＳ ゴシック" w:hAnsi="ＭＳ ゴシック" w:hint="eastAsia"/>
        </w:rPr>
        <w:t>●重点整備地区</w:t>
      </w:r>
    </w:p>
    <w:p w14:paraId="0A68844F" w14:textId="77777777" w:rsidR="00C6788E" w:rsidRPr="003A0951" w:rsidRDefault="00C6788E" w:rsidP="00C6788E">
      <w:pPr>
        <w:rPr>
          <w:rFonts w:ascii="ＭＳ ゴシック" w:eastAsia="ＭＳ ゴシック" w:hAnsi="ＭＳ ゴシック"/>
        </w:rPr>
      </w:pPr>
      <w:r w:rsidRPr="003A0951">
        <w:rPr>
          <w:rFonts w:ascii="ＭＳ ゴシック" w:eastAsia="ＭＳ ゴシック" w:hAnsi="ＭＳ ゴシック" w:hint="eastAsia"/>
        </w:rPr>
        <w:t>バリアフリー基本構想において設定する、以下の３つの要件に該当する地区のことをいいます。</w:t>
      </w:r>
    </w:p>
    <w:p w14:paraId="66A87794" w14:textId="77777777" w:rsidR="00C6788E" w:rsidRPr="003A0951" w:rsidRDefault="00C6788E" w:rsidP="00C6788E">
      <w:pPr>
        <w:rPr>
          <w:rFonts w:ascii="ＭＳ ゴシック" w:eastAsia="ＭＳ ゴシック" w:hAnsi="ＭＳ ゴシック"/>
        </w:rPr>
      </w:pPr>
      <w:r w:rsidRPr="003A0951">
        <w:rPr>
          <w:rFonts w:ascii="ＭＳ ゴシック" w:eastAsia="ＭＳ ゴシック" w:hAnsi="ＭＳ ゴシック" w:hint="eastAsia"/>
        </w:rPr>
        <w:t>イ　生活関連施設の所在地を含み、かつ、生活関連施設相互間の移動が通常徒歩で行われる地区であること。</w:t>
      </w:r>
    </w:p>
    <w:p w14:paraId="68006166" w14:textId="77777777" w:rsidR="00C6788E" w:rsidRPr="003A0951" w:rsidRDefault="00C6788E" w:rsidP="00C6788E">
      <w:pPr>
        <w:rPr>
          <w:rFonts w:ascii="ＭＳ ゴシック" w:eastAsia="ＭＳ ゴシック" w:hAnsi="ＭＳ ゴシック"/>
        </w:rPr>
      </w:pPr>
      <w:r w:rsidRPr="003A0951">
        <w:rPr>
          <w:rFonts w:ascii="ＭＳ ゴシック" w:eastAsia="ＭＳ ゴシック" w:hAnsi="ＭＳ ゴシック" w:hint="eastAsia"/>
        </w:rPr>
        <w:t>ロ　生活関連施設及び生活関連経路を構成する一般交通用施設について移動等円滑化のための事業が実施されることが特に必要であると認められる地区であること。</w:t>
      </w:r>
    </w:p>
    <w:p w14:paraId="71A570D3" w14:textId="77777777" w:rsidR="00C6788E" w:rsidRPr="003A0951" w:rsidRDefault="00C6788E" w:rsidP="00C6788E">
      <w:pPr>
        <w:rPr>
          <w:rFonts w:ascii="ＭＳ ゴシック" w:eastAsia="ＭＳ ゴシック" w:hAnsi="ＭＳ ゴシック"/>
        </w:rPr>
      </w:pPr>
      <w:r w:rsidRPr="003A0951">
        <w:rPr>
          <w:rFonts w:ascii="ＭＳ ゴシック" w:eastAsia="ＭＳ ゴシック" w:hAnsi="ＭＳ ゴシック" w:hint="eastAsia"/>
        </w:rPr>
        <w:lastRenderedPageBreak/>
        <w:t>ハ　当該地区において移動等円滑化のための事業を重点的かつ一体的に実施することが、総合的な都市機能の増進を図る上で有効かつ適切であると認められる地区であること。</w:t>
      </w:r>
    </w:p>
    <w:p w14:paraId="72E648A2" w14:textId="549807BA" w:rsidR="00C6788E" w:rsidRPr="003A0951" w:rsidRDefault="00C6788E" w:rsidP="00C6788E">
      <w:pPr>
        <w:rPr>
          <w:rFonts w:ascii="ＭＳ ゴシック" w:eastAsia="ＭＳ ゴシック" w:hAnsi="ＭＳ ゴシック"/>
        </w:rPr>
      </w:pPr>
      <w:r w:rsidRPr="003A0951">
        <w:rPr>
          <w:rFonts w:ascii="ＭＳ ゴシック" w:eastAsia="ＭＳ ゴシック" w:hAnsi="ＭＳ ゴシック" w:hint="eastAsia"/>
        </w:rPr>
        <w:t>（バリアフリー法　第二条二十四のイ</w:t>
      </w:r>
      <w:r w:rsidR="00D62A4F" w:rsidRPr="003A0951">
        <w:rPr>
          <w:rFonts w:ascii="ＭＳ ゴシック" w:eastAsia="ＭＳ ゴシック" w:hAnsi="ＭＳ ゴシック" w:hint="eastAsia"/>
        </w:rPr>
        <w:t>から</w:t>
      </w:r>
      <w:r w:rsidRPr="003A0951">
        <w:rPr>
          <w:rFonts w:ascii="ＭＳ ゴシック" w:eastAsia="ＭＳ ゴシック" w:hAnsi="ＭＳ ゴシック" w:hint="eastAsia"/>
        </w:rPr>
        <w:t>ハより）</w:t>
      </w:r>
    </w:p>
    <w:p w14:paraId="077D63F8" w14:textId="77777777" w:rsidR="00C6788E" w:rsidRPr="003A0951" w:rsidRDefault="00C6788E" w:rsidP="00C6788E">
      <w:pPr>
        <w:rPr>
          <w:rFonts w:ascii="ＭＳ ゴシック" w:eastAsia="ＭＳ ゴシック" w:hAnsi="ＭＳ ゴシック"/>
        </w:rPr>
      </w:pPr>
    </w:p>
    <w:p w14:paraId="7070D0F8" w14:textId="77777777" w:rsidR="00C6788E" w:rsidRPr="003A0951" w:rsidRDefault="00C6788E" w:rsidP="00C6788E">
      <w:pPr>
        <w:rPr>
          <w:rFonts w:ascii="ＭＳ ゴシック" w:eastAsia="ＭＳ ゴシック" w:hAnsi="ＭＳ ゴシック"/>
        </w:rPr>
      </w:pPr>
      <w:r w:rsidRPr="003A0951">
        <w:rPr>
          <w:rFonts w:ascii="ＭＳ ゴシック" w:eastAsia="ＭＳ ゴシック" w:hAnsi="ＭＳ ゴシック" w:hint="eastAsia"/>
        </w:rPr>
        <w:t>●スパイラルアップ</w:t>
      </w:r>
    </w:p>
    <w:p w14:paraId="330DBCEB" w14:textId="4EF1BA1A" w:rsidR="00C6788E" w:rsidRPr="003A0951" w:rsidRDefault="00C6788E" w:rsidP="00C6788E">
      <w:pPr>
        <w:rPr>
          <w:rFonts w:ascii="ＭＳ ゴシック" w:eastAsia="ＭＳ ゴシック" w:hAnsi="ＭＳ ゴシック"/>
        </w:rPr>
      </w:pPr>
      <w:r w:rsidRPr="003A0951">
        <w:rPr>
          <w:rFonts w:ascii="ＭＳ ゴシック" w:eastAsia="ＭＳ ゴシック" w:hAnsi="ＭＳ ゴシック" w:hint="eastAsia"/>
        </w:rPr>
        <w:t>スパイラルアップとは、物事に取り組むに当たって、事前の検討段階から事後の評価の段階に至るまで当事者が積極的に参加しながら、取組の段階的かつ改善（PDCA［＝計画（</w:t>
      </w:r>
      <w:r w:rsidR="00D62A4F" w:rsidRPr="003A0951">
        <w:rPr>
          <w:rFonts w:ascii="ＭＳ ゴシック" w:eastAsia="ＭＳ ゴシック" w:hAnsi="ＭＳ ゴシック" w:hint="eastAsia"/>
        </w:rPr>
        <w:t>プラン</w:t>
      </w:r>
      <w:r w:rsidRPr="003A0951">
        <w:rPr>
          <w:rFonts w:ascii="ＭＳ ゴシック" w:eastAsia="ＭＳ ゴシック" w:hAnsi="ＭＳ ゴシック" w:hint="eastAsia"/>
        </w:rPr>
        <w:t>）→実行（</w:t>
      </w:r>
      <w:r w:rsidR="00D62A4F" w:rsidRPr="003A0951">
        <w:rPr>
          <w:rFonts w:ascii="ＭＳ ゴシック" w:eastAsia="ＭＳ ゴシック" w:hAnsi="ＭＳ ゴシック" w:hint="eastAsia"/>
        </w:rPr>
        <w:t>ドゥー</w:t>
      </w:r>
      <w:r w:rsidRPr="003A0951">
        <w:rPr>
          <w:rFonts w:ascii="ＭＳ ゴシック" w:eastAsia="ＭＳ ゴシック" w:hAnsi="ＭＳ ゴシック" w:hint="eastAsia"/>
        </w:rPr>
        <w:t>）→検証（</w:t>
      </w:r>
      <w:r w:rsidR="00D62A4F" w:rsidRPr="003A0951">
        <w:rPr>
          <w:rFonts w:ascii="ＭＳ ゴシック" w:eastAsia="ＭＳ ゴシック" w:hAnsi="ＭＳ ゴシック" w:hint="eastAsia"/>
        </w:rPr>
        <w:t>チェック</w:t>
      </w:r>
      <w:r w:rsidRPr="003A0951">
        <w:rPr>
          <w:rFonts w:ascii="ＭＳ ゴシック" w:eastAsia="ＭＳ ゴシック" w:hAnsi="ＭＳ ゴシック" w:hint="eastAsia"/>
        </w:rPr>
        <w:t>）→改善（</w:t>
      </w:r>
      <w:r w:rsidR="00D62A4F" w:rsidRPr="003A0951">
        <w:rPr>
          <w:rFonts w:ascii="ＭＳ ゴシック" w:eastAsia="ＭＳ ゴシック" w:hAnsi="ＭＳ ゴシック" w:hint="eastAsia"/>
        </w:rPr>
        <w:t>アクション</w:t>
      </w:r>
      <w:r w:rsidRPr="003A0951">
        <w:rPr>
          <w:rFonts w:ascii="ＭＳ ゴシック" w:eastAsia="ＭＳ ゴシック" w:hAnsi="ＭＳ ゴシック" w:hint="eastAsia"/>
        </w:rPr>
        <w:t>）の流れを、次の計画に活かしていくプロセス］）を行うことをいいます。</w:t>
      </w:r>
    </w:p>
    <w:p w14:paraId="24591A9E" w14:textId="311562E8" w:rsidR="00C6788E" w:rsidRPr="003A0951" w:rsidRDefault="00C6788E" w:rsidP="00C6788E">
      <w:pPr>
        <w:rPr>
          <w:rFonts w:ascii="ＭＳ ゴシック" w:eastAsia="ＭＳ ゴシック" w:hAnsi="ＭＳ ゴシック"/>
        </w:rPr>
      </w:pPr>
      <w:r w:rsidRPr="003A0951">
        <w:rPr>
          <w:rFonts w:ascii="ＭＳ ゴシック" w:eastAsia="ＭＳ ゴシック" w:hAnsi="ＭＳ ゴシック" w:hint="eastAsia"/>
        </w:rPr>
        <w:t>「バリアフリー社会」の実現のためには、スパイラルアップの考え方が重要と考えられています。</w:t>
      </w:r>
    </w:p>
    <w:p w14:paraId="7B9D09F6" w14:textId="77777777" w:rsidR="00C6788E" w:rsidRPr="003A0951" w:rsidRDefault="00C6788E" w:rsidP="00C6788E">
      <w:pPr>
        <w:rPr>
          <w:rFonts w:ascii="ＭＳ ゴシック" w:eastAsia="ＭＳ ゴシック" w:hAnsi="ＭＳ ゴシック"/>
        </w:rPr>
      </w:pPr>
    </w:p>
    <w:p w14:paraId="22689A9D" w14:textId="77777777" w:rsidR="00C6788E" w:rsidRPr="003A0951" w:rsidRDefault="00C6788E" w:rsidP="00C6788E">
      <w:pPr>
        <w:rPr>
          <w:rFonts w:ascii="ＭＳ ゴシック" w:eastAsia="ＭＳ ゴシック" w:hAnsi="ＭＳ ゴシック"/>
        </w:rPr>
      </w:pPr>
      <w:r w:rsidRPr="003A0951">
        <w:rPr>
          <w:rFonts w:ascii="ＭＳ ゴシック" w:eastAsia="ＭＳ ゴシック" w:hAnsi="ＭＳ ゴシック" w:hint="eastAsia"/>
        </w:rPr>
        <w:t>●生活関連経路</w:t>
      </w:r>
    </w:p>
    <w:p w14:paraId="22003A3A" w14:textId="77777777" w:rsidR="00C6788E" w:rsidRPr="003A0951" w:rsidRDefault="00C6788E" w:rsidP="00C6788E">
      <w:pPr>
        <w:rPr>
          <w:rFonts w:ascii="ＭＳ ゴシック" w:eastAsia="ＭＳ ゴシック" w:hAnsi="ＭＳ ゴシック"/>
        </w:rPr>
      </w:pPr>
      <w:r w:rsidRPr="003A0951">
        <w:rPr>
          <w:rFonts w:ascii="ＭＳ ゴシック" w:eastAsia="ＭＳ ゴシック" w:hAnsi="ＭＳ ゴシック" w:hint="eastAsia"/>
        </w:rPr>
        <w:t>生活関連施設相互間の経路をいいます。</w:t>
      </w:r>
    </w:p>
    <w:p w14:paraId="7DC67797" w14:textId="77777777" w:rsidR="00C6788E" w:rsidRPr="003A0951" w:rsidRDefault="00C6788E" w:rsidP="00C6788E">
      <w:pPr>
        <w:rPr>
          <w:rFonts w:ascii="ＭＳ ゴシック" w:eastAsia="ＭＳ ゴシック" w:hAnsi="ＭＳ ゴシック"/>
        </w:rPr>
      </w:pPr>
      <w:r w:rsidRPr="003A0951">
        <w:rPr>
          <w:rFonts w:ascii="ＭＳ ゴシック" w:eastAsia="ＭＳ ゴシック" w:hAnsi="ＭＳ ゴシック" w:hint="eastAsia"/>
        </w:rPr>
        <w:t>（バリアフリー法　第二条二十三のイより、詳細は54ページに掲載）</w:t>
      </w:r>
    </w:p>
    <w:p w14:paraId="41E6E8B9" w14:textId="77777777" w:rsidR="00C6788E" w:rsidRPr="003A0951" w:rsidRDefault="00C6788E" w:rsidP="00C6788E">
      <w:pPr>
        <w:rPr>
          <w:rFonts w:ascii="ＭＳ ゴシック" w:eastAsia="ＭＳ ゴシック" w:hAnsi="ＭＳ ゴシック"/>
        </w:rPr>
      </w:pPr>
    </w:p>
    <w:p w14:paraId="527AC744" w14:textId="77777777" w:rsidR="00C6788E" w:rsidRPr="003A0951" w:rsidRDefault="00C6788E" w:rsidP="00C6788E">
      <w:pPr>
        <w:rPr>
          <w:rFonts w:ascii="ＭＳ ゴシック" w:eastAsia="ＭＳ ゴシック" w:hAnsi="ＭＳ ゴシック"/>
        </w:rPr>
      </w:pPr>
      <w:r w:rsidRPr="003A0951">
        <w:rPr>
          <w:rFonts w:ascii="ＭＳ ゴシック" w:eastAsia="ＭＳ ゴシック" w:hAnsi="ＭＳ ゴシック" w:hint="eastAsia"/>
        </w:rPr>
        <w:t>●生活関連施設</w:t>
      </w:r>
    </w:p>
    <w:p w14:paraId="4B3B4F2C" w14:textId="77777777" w:rsidR="00C6788E" w:rsidRPr="003A0951" w:rsidRDefault="00C6788E" w:rsidP="00C6788E">
      <w:pPr>
        <w:rPr>
          <w:rFonts w:ascii="ＭＳ ゴシック" w:eastAsia="ＭＳ ゴシック" w:hAnsi="ＭＳ ゴシック"/>
        </w:rPr>
      </w:pPr>
      <w:r w:rsidRPr="003A0951">
        <w:rPr>
          <w:rFonts w:ascii="ＭＳ ゴシック" w:eastAsia="ＭＳ ゴシック" w:hAnsi="ＭＳ ゴシック" w:hint="eastAsia"/>
        </w:rPr>
        <w:t>高齢者、障害者等が日常生活又は社会生活において利用する旅客施設、官公庁施設、福祉施設その他の施設をいいます。</w:t>
      </w:r>
    </w:p>
    <w:p w14:paraId="3D593229" w14:textId="77777777" w:rsidR="00C6788E" w:rsidRPr="003A0951" w:rsidRDefault="00C6788E" w:rsidP="00C6788E">
      <w:pPr>
        <w:rPr>
          <w:rFonts w:ascii="ＭＳ ゴシック" w:eastAsia="ＭＳ ゴシック" w:hAnsi="ＭＳ ゴシック"/>
        </w:rPr>
      </w:pPr>
      <w:r w:rsidRPr="003A0951">
        <w:rPr>
          <w:rFonts w:ascii="ＭＳ ゴシック" w:eastAsia="ＭＳ ゴシック" w:hAnsi="ＭＳ ゴシック" w:hint="eastAsia"/>
        </w:rPr>
        <w:t>（バリアフリー法　第二条二十三のイより、詳細は51ページに掲載）</w:t>
      </w:r>
    </w:p>
    <w:p w14:paraId="21E62D4E" w14:textId="77777777" w:rsidR="00C6788E" w:rsidRPr="003A0951" w:rsidRDefault="00C6788E" w:rsidP="00C6788E">
      <w:pPr>
        <w:rPr>
          <w:rFonts w:ascii="ＭＳ ゴシック" w:eastAsia="ＭＳ ゴシック" w:hAnsi="ＭＳ ゴシック"/>
        </w:rPr>
      </w:pPr>
    </w:p>
    <w:p w14:paraId="1664DE15" w14:textId="77777777" w:rsidR="00C6788E" w:rsidRPr="003A0951" w:rsidRDefault="00C6788E" w:rsidP="00C6788E">
      <w:pPr>
        <w:rPr>
          <w:rFonts w:ascii="ＭＳ ゴシック" w:eastAsia="ＭＳ ゴシック" w:hAnsi="ＭＳ ゴシック"/>
        </w:rPr>
      </w:pPr>
      <w:r w:rsidRPr="003A0951">
        <w:rPr>
          <w:rFonts w:ascii="ＭＳ ゴシック" w:eastAsia="ＭＳ ゴシック" w:hAnsi="ＭＳ ゴシック" w:hint="eastAsia"/>
        </w:rPr>
        <w:t>＜た行＞</w:t>
      </w:r>
    </w:p>
    <w:p w14:paraId="36A88FD1" w14:textId="77777777" w:rsidR="00C6788E" w:rsidRPr="003A0951" w:rsidRDefault="00C6788E" w:rsidP="00C6788E">
      <w:pPr>
        <w:rPr>
          <w:rFonts w:ascii="ＭＳ ゴシック" w:eastAsia="ＭＳ ゴシック" w:hAnsi="ＭＳ ゴシック"/>
        </w:rPr>
      </w:pPr>
      <w:r w:rsidRPr="003A0951">
        <w:rPr>
          <w:rFonts w:ascii="ＭＳ ゴシック" w:eastAsia="ＭＳ ゴシック" w:hAnsi="ＭＳ ゴシック" w:hint="eastAsia"/>
        </w:rPr>
        <w:t>●東京都福祉のまちづくり条例</w:t>
      </w:r>
    </w:p>
    <w:p w14:paraId="7BA203A3" w14:textId="77777777" w:rsidR="00C6788E" w:rsidRPr="003A0951" w:rsidRDefault="00C6788E" w:rsidP="00C6788E">
      <w:pPr>
        <w:rPr>
          <w:rFonts w:ascii="ＭＳ ゴシック" w:eastAsia="ＭＳ ゴシック" w:hAnsi="ＭＳ ゴシック"/>
        </w:rPr>
      </w:pPr>
      <w:r w:rsidRPr="003A0951">
        <w:rPr>
          <w:rFonts w:ascii="ＭＳ ゴシック" w:eastAsia="ＭＳ ゴシック" w:hAnsi="ＭＳ ゴシック" w:hint="eastAsia"/>
        </w:rPr>
        <w:t>東京都が制定したこの条例は、ユニバーサルデザインを基本理念とし、高齢者や障害がある方を含めた全ての方が、安全、安心、快適に暮らし、訪れることができるまちづくりを進めることを目的とし、施設の整備基準や建築物における整備項目を定めています。</w:t>
      </w:r>
    </w:p>
    <w:p w14:paraId="117285B2" w14:textId="77777777" w:rsidR="00C6788E" w:rsidRPr="003A0951" w:rsidRDefault="00C6788E" w:rsidP="00C6788E">
      <w:pPr>
        <w:rPr>
          <w:rFonts w:ascii="ＭＳ ゴシック" w:eastAsia="ＭＳ ゴシック" w:hAnsi="ＭＳ ゴシック"/>
        </w:rPr>
      </w:pPr>
    </w:p>
    <w:p w14:paraId="717FAC57" w14:textId="77777777" w:rsidR="00C6788E" w:rsidRPr="003A0951" w:rsidRDefault="00C6788E" w:rsidP="00C6788E">
      <w:pPr>
        <w:rPr>
          <w:rFonts w:ascii="ＭＳ ゴシック" w:eastAsia="ＭＳ ゴシック" w:hAnsi="ＭＳ ゴシック"/>
        </w:rPr>
      </w:pPr>
      <w:r w:rsidRPr="003A0951">
        <w:rPr>
          <w:rFonts w:ascii="ＭＳ ゴシック" w:eastAsia="ＭＳ ゴシック" w:hAnsi="ＭＳ ゴシック" w:hint="eastAsia"/>
        </w:rPr>
        <w:t>●特定事業</w:t>
      </w:r>
    </w:p>
    <w:p w14:paraId="4A038C07" w14:textId="77777777" w:rsidR="00C6788E" w:rsidRPr="003A0951" w:rsidRDefault="00C6788E" w:rsidP="00C6788E">
      <w:pPr>
        <w:rPr>
          <w:rFonts w:ascii="ＭＳ ゴシック" w:eastAsia="ＭＳ ゴシック" w:hAnsi="ＭＳ ゴシック"/>
        </w:rPr>
      </w:pPr>
      <w:r w:rsidRPr="003A0951">
        <w:rPr>
          <w:rFonts w:ascii="ＭＳ ゴシック" w:eastAsia="ＭＳ ゴシック" w:hAnsi="ＭＳ ゴシック" w:hint="eastAsia"/>
        </w:rPr>
        <w:t>バリアフリー基本構想における生活関連施設・生活関連経路、特定車両等の施設のバリアフリー化を具体化するために設定する事業のことをいいます。</w:t>
      </w:r>
    </w:p>
    <w:p w14:paraId="14C611D5" w14:textId="051FBD4A" w:rsidR="00C6788E" w:rsidRPr="003A0951" w:rsidRDefault="00C6788E" w:rsidP="00C6788E">
      <w:pPr>
        <w:rPr>
          <w:rFonts w:ascii="ＭＳ ゴシック" w:eastAsia="ＭＳ ゴシック" w:hAnsi="ＭＳ ゴシック"/>
        </w:rPr>
      </w:pPr>
      <w:r w:rsidRPr="003A0951">
        <w:rPr>
          <w:rFonts w:ascii="ＭＳ ゴシック" w:eastAsia="ＭＳ ゴシック" w:hAnsi="ＭＳ ゴシック" w:hint="eastAsia"/>
        </w:rPr>
        <w:t>特定事業は、各事業者による事業計画の作成とこれに基づく事業実施の義務が課せられます。</w:t>
      </w:r>
    </w:p>
    <w:p w14:paraId="74B06540" w14:textId="77777777" w:rsidR="00C6788E" w:rsidRPr="003A0951" w:rsidRDefault="00C6788E" w:rsidP="00C6788E">
      <w:pPr>
        <w:rPr>
          <w:rFonts w:ascii="ＭＳ ゴシック" w:eastAsia="ＭＳ ゴシック" w:hAnsi="ＭＳ ゴシック"/>
        </w:rPr>
      </w:pPr>
    </w:p>
    <w:p w14:paraId="1A18FA70" w14:textId="3D245BFC" w:rsidR="00E94EC0" w:rsidRPr="003A0951" w:rsidRDefault="00E94EC0" w:rsidP="00E94EC0">
      <w:pPr>
        <w:rPr>
          <w:rFonts w:ascii="ＭＳ ゴシック" w:eastAsia="ＭＳ ゴシック" w:hAnsi="ＭＳ ゴシック"/>
        </w:rPr>
      </w:pPr>
      <w:r w:rsidRPr="003A0951">
        <w:rPr>
          <w:rFonts w:ascii="ＭＳ ゴシック" w:eastAsia="ＭＳ ゴシック" w:hAnsi="ＭＳ ゴシック" w:hint="eastAsia"/>
        </w:rPr>
        <w:t>（75ページ目）</w:t>
      </w:r>
    </w:p>
    <w:p w14:paraId="00FE399E" w14:textId="77777777" w:rsidR="00C6788E" w:rsidRPr="003A0951" w:rsidRDefault="00C6788E" w:rsidP="00C6788E">
      <w:pPr>
        <w:rPr>
          <w:rFonts w:ascii="ＭＳ ゴシック" w:eastAsia="ＭＳ ゴシック" w:hAnsi="ＭＳ ゴシック"/>
        </w:rPr>
      </w:pPr>
    </w:p>
    <w:p w14:paraId="0C95E1BD" w14:textId="77777777" w:rsidR="00E94EC0" w:rsidRPr="003A0951" w:rsidRDefault="00E94EC0" w:rsidP="00E94EC0">
      <w:pPr>
        <w:rPr>
          <w:rFonts w:ascii="ＭＳ ゴシック" w:eastAsia="ＭＳ ゴシック" w:hAnsi="ＭＳ ゴシック"/>
        </w:rPr>
      </w:pPr>
      <w:r w:rsidRPr="003A0951">
        <w:rPr>
          <w:rFonts w:ascii="ＭＳ ゴシック" w:eastAsia="ＭＳ ゴシック" w:hAnsi="ＭＳ ゴシック" w:hint="eastAsia"/>
        </w:rPr>
        <w:t>＜な行＞</w:t>
      </w:r>
    </w:p>
    <w:p w14:paraId="6D01B918" w14:textId="77777777" w:rsidR="00E94EC0" w:rsidRPr="003A0951" w:rsidRDefault="00E94EC0" w:rsidP="00E94EC0">
      <w:pPr>
        <w:rPr>
          <w:rFonts w:ascii="ＭＳ ゴシック" w:eastAsia="ＭＳ ゴシック" w:hAnsi="ＭＳ ゴシック"/>
        </w:rPr>
      </w:pPr>
      <w:r w:rsidRPr="003A0951">
        <w:rPr>
          <w:rFonts w:ascii="ＭＳ ゴシック" w:eastAsia="ＭＳ ゴシック" w:hAnsi="ＭＳ ゴシック" w:hint="eastAsia"/>
        </w:rPr>
        <w:t>●ノンステップバス</w:t>
      </w:r>
    </w:p>
    <w:p w14:paraId="7626B8B7" w14:textId="61A49673" w:rsidR="00E94EC0" w:rsidRPr="003A0951" w:rsidRDefault="00E94EC0" w:rsidP="00E94EC0">
      <w:pPr>
        <w:rPr>
          <w:rFonts w:ascii="ＭＳ ゴシック" w:eastAsia="ＭＳ ゴシック" w:hAnsi="ＭＳ ゴシック"/>
        </w:rPr>
      </w:pPr>
      <w:r w:rsidRPr="003A0951">
        <w:rPr>
          <w:rFonts w:ascii="ＭＳ ゴシック" w:eastAsia="ＭＳ ゴシック" w:hAnsi="ＭＳ ゴシック" w:hint="eastAsia"/>
        </w:rPr>
        <w:lastRenderedPageBreak/>
        <w:t>地上面から床面までの高さ</w:t>
      </w:r>
      <w:r w:rsidR="00172422" w:rsidRPr="003A0951">
        <w:rPr>
          <w:rFonts w:ascii="ＭＳ ゴシック" w:eastAsia="ＭＳ ゴシック" w:hAnsi="ＭＳ ゴシック" w:hint="eastAsia"/>
        </w:rPr>
        <w:t>が</w:t>
      </w:r>
      <w:r w:rsidRPr="003A0951">
        <w:rPr>
          <w:rFonts w:ascii="ＭＳ ゴシック" w:eastAsia="ＭＳ ゴシック" w:hAnsi="ＭＳ ゴシック" w:hint="eastAsia"/>
        </w:rPr>
        <w:t>おおむね30cm以下に設定された、移動等円滑化基準に適合するバスのことをいいます。</w:t>
      </w:r>
    </w:p>
    <w:p w14:paraId="46892D01" w14:textId="77777777" w:rsidR="00E94EC0" w:rsidRPr="003A0951" w:rsidRDefault="00E94EC0" w:rsidP="00E94EC0">
      <w:pPr>
        <w:rPr>
          <w:rFonts w:ascii="ＭＳ ゴシック" w:eastAsia="ＭＳ ゴシック" w:hAnsi="ＭＳ ゴシック"/>
        </w:rPr>
      </w:pPr>
      <w:r w:rsidRPr="003A0951">
        <w:rPr>
          <w:rFonts w:ascii="ＭＳ ゴシック" w:eastAsia="ＭＳ ゴシック" w:hAnsi="ＭＳ ゴシック" w:hint="eastAsia"/>
        </w:rPr>
        <w:t>ノンステップバスは、エアサスペンション（空気バネ）を採用する事により乗降時に車高を下げて歩道との段差を少なくする「ニーリング機能」が装備されています。</w:t>
      </w:r>
    </w:p>
    <w:p w14:paraId="17906831" w14:textId="77777777" w:rsidR="00E94EC0" w:rsidRPr="003A0951" w:rsidRDefault="00E94EC0" w:rsidP="00E94EC0">
      <w:pPr>
        <w:rPr>
          <w:rFonts w:ascii="ＭＳ ゴシック" w:eastAsia="ＭＳ ゴシック" w:hAnsi="ＭＳ ゴシック"/>
        </w:rPr>
      </w:pPr>
    </w:p>
    <w:p w14:paraId="19F9D7B3" w14:textId="77777777" w:rsidR="00E94EC0" w:rsidRPr="003A0951" w:rsidRDefault="00E94EC0" w:rsidP="00E94EC0">
      <w:pPr>
        <w:rPr>
          <w:rFonts w:ascii="ＭＳ ゴシック" w:eastAsia="ＭＳ ゴシック" w:hAnsi="ＭＳ ゴシック"/>
        </w:rPr>
      </w:pPr>
      <w:r w:rsidRPr="003A0951">
        <w:rPr>
          <w:rFonts w:ascii="ＭＳ ゴシック" w:eastAsia="ＭＳ ゴシック" w:hAnsi="ＭＳ ゴシック" w:hint="eastAsia"/>
        </w:rPr>
        <w:t>＜は行＞</w:t>
      </w:r>
    </w:p>
    <w:p w14:paraId="20D4B4D6" w14:textId="77777777" w:rsidR="00E94EC0" w:rsidRPr="003A0951" w:rsidRDefault="00E94EC0" w:rsidP="00E94EC0">
      <w:pPr>
        <w:rPr>
          <w:rFonts w:ascii="ＭＳ ゴシック" w:eastAsia="ＭＳ ゴシック" w:hAnsi="ＭＳ ゴシック"/>
        </w:rPr>
      </w:pPr>
      <w:r w:rsidRPr="003A0951">
        <w:rPr>
          <w:rFonts w:ascii="ＭＳ ゴシック" w:eastAsia="ＭＳ ゴシック" w:hAnsi="ＭＳ ゴシック" w:hint="eastAsia"/>
        </w:rPr>
        <w:t>●ハートビル法</w:t>
      </w:r>
    </w:p>
    <w:p w14:paraId="1B2A422C" w14:textId="77777777" w:rsidR="00E94EC0" w:rsidRPr="003A0951" w:rsidRDefault="00E94EC0" w:rsidP="00E94EC0">
      <w:pPr>
        <w:rPr>
          <w:rFonts w:ascii="ＭＳ ゴシック" w:eastAsia="ＭＳ ゴシック" w:hAnsi="ＭＳ ゴシック"/>
        </w:rPr>
      </w:pPr>
      <w:r w:rsidRPr="003A0951">
        <w:rPr>
          <w:rFonts w:ascii="ＭＳ ゴシック" w:eastAsia="ＭＳ ゴシック" w:hAnsi="ＭＳ ゴシック" w:hint="eastAsia"/>
        </w:rPr>
        <w:t>「高齢者、身体障害者等が円滑に利用できる特定建築物の建築の促進に関する法律」の通称名。</w:t>
      </w:r>
    </w:p>
    <w:p w14:paraId="3F394FF3" w14:textId="33BFB2FA" w:rsidR="00E94EC0" w:rsidRPr="003A0951" w:rsidRDefault="00E94EC0" w:rsidP="00E94EC0">
      <w:pPr>
        <w:rPr>
          <w:rFonts w:ascii="ＭＳ ゴシック" w:eastAsia="ＭＳ ゴシック" w:hAnsi="ＭＳ ゴシック"/>
        </w:rPr>
      </w:pPr>
      <w:r w:rsidRPr="003A0951">
        <w:rPr>
          <w:rFonts w:ascii="ＭＳ ゴシック" w:eastAsia="ＭＳ ゴシック" w:hAnsi="ＭＳ ゴシック" w:hint="eastAsia"/>
        </w:rPr>
        <w:t>（詳細は</w:t>
      </w:r>
      <w:r w:rsidR="00ED5397">
        <w:rPr>
          <w:rFonts w:ascii="ＭＳ ゴシック" w:eastAsia="ＭＳ ゴシック" w:hAnsi="ＭＳ ゴシック" w:hint="eastAsia"/>
        </w:rPr>
        <w:t>7</w:t>
      </w:r>
      <w:r w:rsidR="00ED5397">
        <w:rPr>
          <w:rFonts w:ascii="ＭＳ ゴシック" w:eastAsia="ＭＳ ゴシック" w:hAnsi="ＭＳ ゴシック"/>
        </w:rPr>
        <w:t>3</w:t>
      </w:r>
      <w:r w:rsidRPr="003A0951">
        <w:rPr>
          <w:rFonts w:ascii="ＭＳ ゴシック" w:eastAsia="ＭＳ ゴシック" w:hAnsi="ＭＳ ゴシック" w:hint="eastAsia"/>
        </w:rPr>
        <w:t>ページに記載）</w:t>
      </w:r>
    </w:p>
    <w:p w14:paraId="14BCFF70" w14:textId="77777777" w:rsidR="00E94EC0" w:rsidRPr="003A0951" w:rsidRDefault="00E94EC0" w:rsidP="00E94EC0">
      <w:pPr>
        <w:rPr>
          <w:rFonts w:ascii="ＭＳ ゴシック" w:eastAsia="ＭＳ ゴシック" w:hAnsi="ＭＳ ゴシック"/>
        </w:rPr>
      </w:pPr>
    </w:p>
    <w:p w14:paraId="31A01D37" w14:textId="77777777" w:rsidR="00E94EC0" w:rsidRPr="003A0951" w:rsidRDefault="00E94EC0" w:rsidP="00E94EC0">
      <w:pPr>
        <w:rPr>
          <w:rFonts w:ascii="ＭＳ ゴシック" w:eastAsia="ＭＳ ゴシック" w:hAnsi="ＭＳ ゴシック"/>
        </w:rPr>
      </w:pPr>
      <w:r w:rsidRPr="003A0951">
        <w:rPr>
          <w:rFonts w:ascii="ＭＳ ゴシック" w:eastAsia="ＭＳ ゴシック" w:hAnsi="ＭＳ ゴシック" w:hint="eastAsia"/>
        </w:rPr>
        <w:t>●バスロケーションシステム</w:t>
      </w:r>
    </w:p>
    <w:p w14:paraId="668DA34A" w14:textId="77777777" w:rsidR="00E94EC0" w:rsidRPr="003A0951" w:rsidRDefault="00E94EC0" w:rsidP="00E94EC0">
      <w:pPr>
        <w:rPr>
          <w:rFonts w:ascii="ＭＳ ゴシック" w:eastAsia="ＭＳ ゴシック" w:hAnsi="ＭＳ ゴシック"/>
        </w:rPr>
      </w:pPr>
      <w:r w:rsidRPr="003A0951">
        <w:rPr>
          <w:rFonts w:ascii="ＭＳ ゴシック" w:eastAsia="ＭＳ ゴシック" w:hAnsi="ＭＳ ゴシック" w:hint="eastAsia"/>
        </w:rPr>
        <w:t>GPS等を用いてバスの位置情報を収集し、バス停留所の表示板やスマートフォンなどを通してバスの運行情報を提供するシステムです。</w:t>
      </w:r>
    </w:p>
    <w:p w14:paraId="051921DB" w14:textId="77777777" w:rsidR="00E94EC0" w:rsidRPr="003A0951" w:rsidRDefault="00E94EC0" w:rsidP="00E94EC0">
      <w:pPr>
        <w:rPr>
          <w:rFonts w:ascii="ＭＳ ゴシック" w:eastAsia="ＭＳ ゴシック" w:hAnsi="ＭＳ ゴシック"/>
        </w:rPr>
      </w:pPr>
    </w:p>
    <w:p w14:paraId="4E81C664" w14:textId="77777777" w:rsidR="00E94EC0" w:rsidRPr="003A0951" w:rsidRDefault="00E94EC0" w:rsidP="00E94EC0">
      <w:pPr>
        <w:rPr>
          <w:rFonts w:ascii="ＭＳ ゴシック" w:eastAsia="ＭＳ ゴシック" w:hAnsi="ＭＳ ゴシック"/>
        </w:rPr>
      </w:pPr>
      <w:r w:rsidRPr="003A0951">
        <w:rPr>
          <w:rFonts w:ascii="ＭＳ ゴシック" w:eastAsia="ＭＳ ゴシック" w:hAnsi="ＭＳ ゴシック" w:hint="eastAsia"/>
        </w:rPr>
        <w:t>●バリアフリー</w:t>
      </w:r>
    </w:p>
    <w:p w14:paraId="3ED77482" w14:textId="63A4DB51" w:rsidR="00E94EC0" w:rsidRPr="003A0951" w:rsidRDefault="00E94EC0" w:rsidP="00E94EC0">
      <w:pPr>
        <w:rPr>
          <w:rFonts w:ascii="ＭＳ ゴシック" w:eastAsia="ＭＳ ゴシック" w:hAnsi="ＭＳ ゴシック"/>
        </w:rPr>
      </w:pPr>
      <w:r w:rsidRPr="003A0951">
        <w:rPr>
          <w:rFonts w:ascii="ＭＳ ゴシック" w:eastAsia="ＭＳ ゴシック" w:hAnsi="ＭＳ ゴシック" w:hint="eastAsia"/>
        </w:rPr>
        <w:t>障害のある方が社会生活をしていく上で障壁（バリア）となるものを除去することです。</w:t>
      </w:r>
    </w:p>
    <w:p w14:paraId="67C9B7D2" w14:textId="77777777" w:rsidR="00E94EC0" w:rsidRPr="003A0951" w:rsidRDefault="00E94EC0" w:rsidP="00E94EC0">
      <w:pPr>
        <w:rPr>
          <w:rFonts w:ascii="ＭＳ ゴシック" w:eastAsia="ＭＳ ゴシック" w:hAnsi="ＭＳ ゴシック"/>
        </w:rPr>
      </w:pPr>
    </w:p>
    <w:p w14:paraId="71D0E488" w14:textId="77777777" w:rsidR="00E94EC0" w:rsidRPr="003A0951" w:rsidRDefault="00E94EC0" w:rsidP="00E94EC0">
      <w:pPr>
        <w:rPr>
          <w:rFonts w:ascii="ＭＳ ゴシック" w:eastAsia="ＭＳ ゴシック" w:hAnsi="ＭＳ ゴシック"/>
        </w:rPr>
      </w:pPr>
      <w:r w:rsidRPr="003A0951">
        <w:rPr>
          <w:rFonts w:ascii="ＭＳ ゴシック" w:eastAsia="ＭＳ ゴシック" w:hAnsi="ＭＳ ゴシック" w:hint="eastAsia"/>
        </w:rPr>
        <w:t>●バリアフリー基本構想</w:t>
      </w:r>
    </w:p>
    <w:p w14:paraId="75DC32E8" w14:textId="77777777" w:rsidR="00E94EC0" w:rsidRPr="003A0951" w:rsidRDefault="00E94EC0" w:rsidP="00E94EC0">
      <w:pPr>
        <w:rPr>
          <w:rFonts w:ascii="ＭＳ ゴシック" w:eastAsia="ＭＳ ゴシック" w:hAnsi="ＭＳ ゴシック"/>
        </w:rPr>
      </w:pPr>
      <w:r w:rsidRPr="003A0951">
        <w:rPr>
          <w:rFonts w:ascii="ＭＳ ゴシック" w:eastAsia="ＭＳ ゴシック" w:hAnsi="ＭＳ ゴシック" w:hint="eastAsia"/>
        </w:rPr>
        <w:t>区市町村は、基本方針（移動等円滑化促進方針が作成されているときは、基本方針及び移動等円滑化促進方針。）に基づき、単独で又は共同して、当該区市町村の区域内の重点整備地区について、移動等円滑化に係る事業の重点的かつ一体的な推進に関する基本的な構想を作成するよう努めるものとした制度のことをいいます。</w:t>
      </w:r>
    </w:p>
    <w:p w14:paraId="1B99F814" w14:textId="77777777" w:rsidR="00E94EC0" w:rsidRPr="003A0951" w:rsidRDefault="00E94EC0" w:rsidP="00E94EC0">
      <w:pPr>
        <w:rPr>
          <w:rFonts w:ascii="ＭＳ ゴシック" w:eastAsia="ＭＳ ゴシック" w:hAnsi="ＭＳ ゴシック"/>
        </w:rPr>
      </w:pPr>
      <w:r w:rsidRPr="003A0951">
        <w:rPr>
          <w:rFonts w:ascii="ＭＳ ゴシック" w:eastAsia="ＭＳ ゴシック" w:hAnsi="ＭＳ ゴシック" w:hint="eastAsia"/>
        </w:rPr>
        <w:t>（バリアフリー法　第二十五より）</w:t>
      </w:r>
    </w:p>
    <w:p w14:paraId="7CCECC3D" w14:textId="77777777" w:rsidR="00E94EC0" w:rsidRPr="003A0951" w:rsidRDefault="00E94EC0" w:rsidP="00E94EC0">
      <w:pPr>
        <w:rPr>
          <w:rFonts w:ascii="ＭＳ ゴシック" w:eastAsia="ＭＳ ゴシック" w:hAnsi="ＭＳ ゴシック"/>
        </w:rPr>
      </w:pPr>
      <w:r w:rsidRPr="003A0951">
        <w:rPr>
          <w:rFonts w:ascii="ＭＳ ゴシック" w:eastAsia="ＭＳ ゴシック" w:hAnsi="ＭＳ ゴシック" w:hint="eastAsia"/>
        </w:rPr>
        <w:t>バリアフリー基本構想には重点整備地区、生活関連施設および生活関連経路、特定事業等に関する事項を明示すべきとされています。</w:t>
      </w:r>
    </w:p>
    <w:p w14:paraId="247E2A1C" w14:textId="77777777" w:rsidR="00E94EC0" w:rsidRPr="003A0951" w:rsidRDefault="00E94EC0" w:rsidP="00E94EC0">
      <w:pPr>
        <w:rPr>
          <w:rFonts w:ascii="ＭＳ ゴシック" w:eastAsia="ＭＳ ゴシック" w:hAnsi="ＭＳ ゴシック"/>
        </w:rPr>
      </w:pPr>
    </w:p>
    <w:p w14:paraId="17224805" w14:textId="77777777" w:rsidR="00E94EC0" w:rsidRPr="003A0951" w:rsidRDefault="00E94EC0" w:rsidP="00E94EC0">
      <w:pPr>
        <w:rPr>
          <w:rFonts w:ascii="ＭＳ ゴシック" w:eastAsia="ＭＳ ゴシック" w:hAnsi="ＭＳ ゴシック"/>
        </w:rPr>
      </w:pPr>
      <w:r w:rsidRPr="003A0951">
        <w:rPr>
          <w:rFonts w:ascii="ＭＳ ゴシック" w:eastAsia="ＭＳ ゴシック" w:hAnsi="ＭＳ ゴシック" w:hint="eastAsia"/>
        </w:rPr>
        <w:t>●バリアフリートイレ</w:t>
      </w:r>
    </w:p>
    <w:p w14:paraId="1931A51C" w14:textId="77777777" w:rsidR="00E94EC0" w:rsidRPr="003A0951" w:rsidRDefault="00E94EC0" w:rsidP="00E94EC0">
      <w:pPr>
        <w:rPr>
          <w:rFonts w:ascii="ＭＳ ゴシック" w:eastAsia="ＭＳ ゴシック" w:hAnsi="ＭＳ ゴシック"/>
        </w:rPr>
      </w:pPr>
      <w:r w:rsidRPr="003A0951">
        <w:rPr>
          <w:rFonts w:ascii="ＭＳ ゴシック" w:eastAsia="ＭＳ ゴシック" w:hAnsi="ＭＳ ゴシック" w:hint="eastAsia"/>
        </w:rPr>
        <w:t>その人の持つ特性や性別、年齢などにかかわらず、あらゆる方が気兼ねなく利用できるように設計されたトイレのことをいいます。</w:t>
      </w:r>
    </w:p>
    <w:p w14:paraId="2097ECFA" w14:textId="77777777" w:rsidR="00E94EC0" w:rsidRPr="003A0951" w:rsidRDefault="00E94EC0" w:rsidP="00E94EC0">
      <w:pPr>
        <w:rPr>
          <w:rFonts w:ascii="ＭＳ ゴシック" w:eastAsia="ＭＳ ゴシック" w:hAnsi="ＭＳ ゴシック"/>
        </w:rPr>
      </w:pPr>
      <w:r w:rsidRPr="003A0951">
        <w:rPr>
          <w:rFonts w:ascii="ＭＳ ゴシック" w:eastAsia="ＭＳ ゴシック" w:hAnsi="ＭＳ ゴシック" w:hint="eastAsia"/>
        </w:rPr>
        <w:t>バリアフリートイレにはユニバーサルデザインの考え方に基づいて、引き戸式の扉と開閉ボタン、手すり、オストメイトに対応した汚物流し台・シャワー設備、ベビーチェア、おむつ替えシート・ユニバーサルシート（介助用ベッド）、着替え台などが状況に応じて設置されています。</w:t>
      </w:r>
    </w:p>
    <w:p w14:paraId="7F6B096F" w14:textId="77777777" w:rsidR="00E94EC0" w:rsidRPr="003A0951" w:rsidRDefault="00E94EC0" w:rsidP="00E94EC0">
      <w:pPr>
        <w:rPr>
          <w:rFonts w:ascii="ＭＳ ゴシック" w:eastAsia="ＭＳ ゴシック" w:hAnsi="ＭＳ ゴシック"/>
        </w:rPr>
      </w:pPr>
    </w:p>
    <w:p w14:paraId="4855E6A1" w14:textId="77777777" w:rsidR="00E94EC0" w:rsidRPr="003A0951" w:rsidRDefault="00E94EC0" w:rsidP="00E94EC0">
      <w:pPr>
        <w:rPr>
          <w:rFonts w:ascii="ＭＳ ゴシック" w:eastAsia="ＭＳ ゴシック" w:hAnsi="ＭＳ ゴシック"/>
        </w:rPr>
      </w:pPr>
      <w:r w:rsidRPr="003A0951">
        <w:rPr>
          <w:rFonts w:ascii="ＭＳ ゴシック" w:eastAsia="ＭＳ ゴシック" w:hAnsi="ＭＳ ゴシック" w:hint="eastAsia"/>
        </w:rPr>
        <w:t>●バリアフリー法</w:t>
      </w:r>
    </w:p>
    <w:p w14:paraId="227D7958" w14:textId="77777777" w:rsidR="00E94EC0" w:rsidRPr="003A0951" w:rsidRDefault="00E94EC0" w:rsidP="00E94EC0">
      <w:pPr>
        <w:rPr>
          <w:rFonts w:ascii="ＭＳ ゴシック" w:eastAsia="ＭＳ ゴシック" w:hAnsi="ＭＳ ゴシック"/>
        </w:rPr>
      </w:pPr>
      <w:r w:rsidRPr="003A0951">
        <w:rPr>
          <w:rFonts w:ascii="ＭＳ ゴシック" w:eastAsia="ＭＳ ゴシック" w:hAnsi="ＭＳ ゴシック" w:hint="eastAsia"/>
        </w:rPr>
        <w:t>「高齢者、障害者等の移動等の円滑化の促進に関する法律」の通称名。</w:t>
      </w:r>
    </w:p>
    <w:p w14:paraId="04B0102D" w14:textId="6AE0AF90" w:rsidR="00E94EC0" w:rsidRPr="003A0951" w:rsidRDefault="00E94EC0" w:rsidP="00E94EC0">
      <w:pPr>
        <w:rPr>
          <w:rFonts w:ascii="ＭＳ ゴシック" w:eastAsia="ＭＳ ゴシック" w:hAnsi="ＭＳ ゴシック"/>
        </w:rPr>
      </w:pPr>
      <w:r w:rsidRPr="003A0951">
        <w:rPr>
          <w:rFonts w:ascii="ＭＳ ゴシック" w:eastAsia="ＭＳ ゴシック" w:hAnsi="ＭＳ ゴシック" w:hint="eastAsia"/>
        </w:rPr>
        <w:t>（詳細は</w:t>
      </w:r>
      <w:r w:rsidR="00ED5397">
        <w:rPr>
          <w:rFonts w:ascii="ＭＳ ゴシック" w:eastAsia="ＭＳ ゴシック" w:hAnsi="ＭＳ ゴシック" w:hint="eastAsia"/>
        </w:rPr>
        <w:t>7</w:t>
      </w:r>
      <w:r w:rsidR="00ED5397">
        <w:rPr>
          <w:rFonts w:ascii="ＭＳ ゴシック" w:eastAsia="ＭＳ ゴシック" w:hAnsi="ＭＳ ゴシック"/>
        </w:rPr>
        <w:t>2</w:t>
      </w:r>
      <w:r w:rsidRPr="003A0951">
        <w:rPr>
          <w:rFonts w:ascii="ＭＳ ゴシック" w:eastAsia="ＭＳ ゴシック" w:hAnsi="ＭＳ ゴシック" w:hint="eastAsia"/>
        </w:rPr>
        <w:t>ページに記載）</w:t>
      </w:r>
    </w:p>
    <w:p w14:paraId="4EBFDCB0" w14:textId="77777777" w:rsidR="00E94EC0" w:rsidRPr="003A0951" w:rsidRDefault="00E94EC0" w:rsidP="00E94EC0">
      <w:pPr>
        <w:rPr>
          <w:rFonts w:ascii="ＭＳ ゴシック" w:eastAsia="ＭＳ ゴシック" w:hAnsi="ＭＳ ゴシック"/>
        </w:rPr>
      </w:pPr>
    </w:p>
    <w:p w14:paraId="42450830" w14:textId="6B0CF34D" w:rsidR="00C752B0" w:rsidRPr="003A0951" w:rsidRDefault="00C752B0" w:rsidP="00C752B0">
      <w:pPr>
        <w:rPr>
          <w:rFonts w:ascii="ＭＳ ゴシック" w:eastAsia="ＭＳ ゴシック" w:hAnsi="ＭＳ ゴシック"/>
        </w:rPr>
      </w:pPr>
      <w:r w:rsidRPr="003A0951">
        <w:rPr>
          <w:rFonts w:ascii="ＭＳ ゴシック" w:eastAsia="ＭＳ ゴシック" w:hAnsi="ＭＳ ゴシック" w:hint="eastAsia"/>
        </w:rPr>
        <w:lastRenderedPageBreak/>
        <w:t>（76ページ目）</w:t>
      </w:r>
    </w:p>
    <w:p w14:paraId="68E4957B" w14:textId="77777777" w:rsidR="00E94EC0" w:rsidRPr="003A0951" w:rsidRDefault="00E94EC0" w:rsidP="00E94EC0">
      <w:pPr>
        <w:rPr>
          <w:rFonts w:ascii="ＭＳ ゴシック" w:eastAsia="ＭＳ ゴシック" w:hAnsi="ＭＳ ゴシック"/>
        </w:rPr>
      </w:pPr>
    </w:p>
    <w:p w14:paraId="696556A8" w14:textId="77777777" w:rsidR="00C752B0" w:rsidRPr="003A0951" w:rsidRDefault="00C752B0" w:rsidP="00C752B0">
      <w:pPr>
        <w:rPr>
          <w:rFonts w:ascii="ＭＳ ゴシック" w:eastAsia="ＭＳ ゴシック" w:hAnsi="ＭＳ ゴシック"/>
        </w:rPr>
      </w:pPr>
      <w:r w:rsidRPr="003A0951">
        <w:rPr>
          <w:rFonts w:ascii="ＭＳ ゴシック" w:eastAsia="ＭＳ ゴシック" w:hAnsi="ＭＳ ゴシック" w:hint="eastAsia"/>
        </w:rPr>
        <w:t>●バリアフリーマップ</w:t>
      </w:r>
    </w:p>
    <w:p w14:paraId="6FBA6875" w14:textId="77777777" w:rsidR="00C752B0" w:rsidRPr="003A0951" w:rsidRDefault="00C752B0" w:rsidP="00C752B0">
      <w:pPr>
        <w:rPr>
          <w:rFonts w:ascii="ＭＳ ゴシック" w:eastAsia="ＭＳ ゴシック" w:hAnsi="ＭＳ ゴシック"/>
        </w:rPr>
      </w:pPr>
      <w:r w:rsidRPr="003A0951">
        <w:rPr>
          <w:rFonts w:ascii="ＭＳ ゴシック" w:eastAsia="ＭＳ ゴシック" w:hAnsi="ＭＳ ゴシック" w:hint="eastAsia"/>
        </w:rPr>
        <w:t>全ての方が平等に設備やサービスを利用できるように、トイレ、エレベーター、視覚障害者誘導用ブロックなどのバリアフリー設備を対象に、バリアフリー設備の内容や位置、経路情報などを地図上にまとめたものをいいます。</w:t>
      </w:r>
    </w:p>
    <w:p w14:paraId="5D465341" w14:textId="77777777" w:rsidR="00C752B0" w:rsidRPr="003A0951" w:rsidRDefault="00C752B0" w:rsidP="00C752B0">
      <w:pPr>
        <w:rPr>
          <w:rFonts w:ascii="ＭＳ ゴシック" w:eastAsia="ＭＳ ゴシック" w:hAnsi="ＭＳ ゴシック"/>
        </w:rPr>
      </w:pPr>
    </w:p>
    <w:p w14:paraId="6DF4BD1A" w14:textId="77777777" w:rsidR="00C752B0" w:rsidRPr="003A0951" w:rsidRDefault="00C752B0" w:rsidP="00C752B0">
      <w:pPr>
        <w:rPr>
          <w:rFonts w:ascii="ＭＳ ゴシック" w:eastAsia="ＭＳ ゴシック" w:hAnsi="ＭＳ ゴシック"/>
        </w:rPr>
      </w:pPr>
      <w:r w:rsidRPr="003A0951">
        <w:rPr>
          <w:rFonts w:ascii="ＭＳ ゴシック" w:eastAsia="ＭＳ ゴシック" w:hAnsi="ＭＳ ゴシック" w:hint="eastAsia"/>
        </w:rPr>
        <w:t>●ヒアリングループマーク</w:t>
      </w:r>
    </w:p>
    <w:p w14:paraId="61077C23" w14:textId="77777777" w:rsidR="00C752B0" w:rsidRPr="003A0951" w:rsidRDefault="00C752B0" w:rsidP="00C752B0">
      <w:pPr>
        <w:rPr>
          <w:rFonts w:ascii="ＭＳ ゴシック" w:eastAsia="ＭＳ ゴシック" w:hAnsi="ＭＳ ゴシック"/>
        </w:rPr>
      </w:pPr>
      <w:r w:rsidRPr="003A0951">
        <w:rPr>
          <w:rFonts w:ascii="ＭＳ ゴシック" w:eastAsia="ＭＳ ゴシック" w:hAnsi="ＭＳ ゴシック" w:hint="eastAsia"/>
        </w:rPr>
        <w:t>補聴器や人工内耳に内蔵されている磁気誘導コイルを利用できる施設や機器であることを示すマークのことをいいます。</w:t>
      </w:r>
    </w:p>
    <w:p w14:paraId="773247EB" w14:textId="77777777" w:rsidR="00C752B0" w:rsidRPr="003A0951" w:rsidRDefault="00C752B0" w:rsidP="00C752B0">
      <w:pPr>
        <w:rPr>
          <w:rFonts w:ascii="ＭＳ ゴシック" w:eastAsia="ＭＳ ゴシック" w:hAnsi="ＭＳ ゴシック"/>
        </w:rPr>
      </w:pPr>
      <w:r w:rsidRPr="003A0951">
        <w:rPr>
          <w:rFonts w:ascii="ＭＳ ゴシック" w:eastAsia="ＭＳ ゴシック" w:hAnsi="ＭＳ ゴシック" w:hint="eastAsia"/>
        </w:rPr>
        <w:t>このマークを掲示することによって、補聴器・人工内耳装用者に補聴援助システムの存在を知らせ、利用を促します。</w:t>
      </w:r>
    </w:p>
    <w:p w14:paraId="5EFDF037" w14:textId="77777777" w:rsidR="00C752B0" w:rsidRPr="003A0951" w:rsidRDefault="00C752B0" w:rsidP="00C752B0">
      <w:pPr>
        <w:rPr>
          <w:rFonts w:ascii="ＭＳ ゴシック" w:eastAsia="ＭＳ ゴシック" w:hAnsi="ＭＳ ゴシック"/>
        </w:rPr>
      </w:pPr>
    </w:p>
    <w:p w14:paraId="638F4224" w14:textId="77777777" w:rsidR="00C752B0" w:rsidRPr="003A0951" w:rsidRDefault="00C752B0" w:rsidP="00C752B0">
      <w:pPr>
        <w:rPr>
          <w:rFonts w:ascii="ＭＳ ゴシック" w:eastAsia="ＭＳ ゴシック" w:hAnsi="ＭＳ ゴシック"/>
        </w:rPr>
      </w:pPr>
      <w:r w:rsidRPr="003A0951">
        <w:rPr>
          <w:rFonts w:ascii="ＭＳ ゴシック" w:eastAsia="ＭＳ ゴシック" w:hAnsi="ＭＳ ゴシック" w:hint="eastAsia"/>
        </w:rPr>
        <w:t>●ピクトグラム</w:t>
      </w:r>
    </w:p>
    <w:p w14:paraId="7E93198B" w14:textId="09E949DB" w:rsidR="00C752B0" w:rsidRPr="003A0951" w:rsidRDefault="00C752B0" w:rsidP="00C752B0">
      <w:pPr>
        <w:rPr>
          <w:rFonts w:ascii="ＭＳ ゴシック" w:eastAsia="ＭＳ ゴシック" w:hAnsi="ＭＳ ゴシック"/>
        </w:rPr>
      </w:pPr>
      <w:r w:rsidRPr="003A0951">
        <w:rPr>
          <w:rFonts w:ascii="ＭＳ ゴシック" w:eastAsia="ＭＳ ゴシック" w:hAnsi="ＭＳ ゴシック" w:hint="eastAsia"/>
        </w:rPr>
        <w:t>情報や案内、注意を示すために表示される案内記号です。不特定多数の人々が利用する公共交通機関や公共施設、観光施設などで、文字や言語に依存せず、対象物や概念、状態に関する情報を提供する図形です。これは、視力が低下した高齢者や障害のある方、外国人観光客などにも理解しやすい情報提供手法として、日本を含む世界中の公共交通機関や観光施設などで広く使用されています。</w:t>
      </w:r>
    </w:p>
    <w:p w14:paraId="357637AD" w14:textId="77777777" w:rsidR="00C752B0" w:rsidRPr="003A0951" w:rsidRDefault="00C752B0" w:rsidP="00C752B0">
      <w:pPr>
        <w:rPr>
          <w:rFonts w:ascii="ＭＳ ゴシック" w:eastAsia="ＭＳ ゴシック" w:hAnsi="ＭＳ ゴシック"/>
        </w:rPr>
      </w:pPr>
    </w:p>
    <w:p w14:paraId="7B8697B8" w14:textId="77777777" w:rsidR="00C752B0" w:rsidRPr="003A0951" w:rsidRDefault="00C752B0" w:rsidP="00C752B0">
      <w:pPr>
        <w:rPr>
          <w:rFonts w:ascii="ＭＳ ゴシック" w:eastAsia="ＭＳ ゴシック" w:hAnsi="ＭＳ ゴシック"/>
        </w:rPr>
      </w:pPr>
      <w:r w:rsidRPr="003A0951">
        <w:rPr>
          <w:rFonts w:ascii="ＭＳ ゴシック" w:eastAsia="ＭＳ ゴシック" w:hAnsi="ＭＳ ゴシック" w:hint="eastAsia"/>
        </w:rPr>
        <w:t>●ヘルプカード</w:t>
      </w:r>
    </w:p>
    <w:p w14:paraId="7577588A" w14:textId="77777777" w:rsidR="00C752B0" w:rsidRPr="003A0951" w:rsidRDefault="00C752B0" w:rsidP="00C752B0">
      <w:pPr>
        <w:rPr>
          <w:rFonts w:ascii="ＭＳ ゴシック" w:eastAsia="ＭＳ ゴシック" w:hAnsi="ＭＳ ゴシック"/>
        </w:rPr>
      </w:pPr>
      <w:r w:rsidRPr="003A0951">
        <w:rPr>
          <w:rFonts w:ascii="ＭＳ ゴシック" w:eastAsia="ＭＳ ゴシック" w:hAnsi="ＭＳ ゴシック" w:hint="eastAsia"/>
        </w:rPr>
        <w:t>知的障害や内部障害のある方、難病の方が携帯し、日常生活や災害時に周囲の人に手助けを求めるための、葛飾区が作成・配布しているカードです。</w:t>
      </w:r>
    </w:p>
    <w:p w14:paraId="7E8C9925" w14:textId="77777777" w:rsidR="00C752B0" w:rsidRPr="003A0951" w:rsidRDefault="00C752B0" w:rsidP="00C752B0">
      <w:pPr>
        <w:rPr>
          <w:rFonts w:ascii="ＭＳ ゴシック" w:eastAsia="ＭＳ ゴシック" w:hAnsi="ＭＳ ゴシック"/>
        </w:rPr>
      </w:pPr>
      <w:r w:rsidRPr="003A0951">
        <w:rPr>
          <w:rFonts w:ascii="ＭＳ ゴシック" w:eastAsia="ＭＳ ゴシック" w:hAnsi="ＭＳ ゴシック" w:hint="eastAsia"/>
        </w:rPr>
        <w:t>このカードを提示することで、周囲に具体的な支援方法や緊急連絡先への連絡を求めることができます。</w:t>
      </w:r>
    </w:p>
    <w:p w14:paraId="72DC19BF" w14:textId="77777777" w:rsidR="00C752B0" w:rsidRPr="003A0951" w:rsidRDefault="00C752B0" w:rsidP="00C752B0">
      <w:pPr>
        <w:rPr>
          <w:rFonts w:ascii="ＭＳ ゴシック" w:eastAsia="ＭＳ ゴシック" w:hAnsi="ＭＳ ゴシック"/>
        </w:rPr>
      </w:pPr>
    </w:p>
    <w:p w14:paraId="00D4B797" w14:textId="77777777" w:rsidR="00C752B0" w:rsidRPr="003A0951" w:rsidRDefault="00C752B0" w:rsidP="00C752B0">
      <w:pPr>
        <w:rPr>
          <w:rFonts w:ascii="ＭＳ ゴシック" w:eastAsia="ＭＳ ゴシック" w:hAnsi="ＭＳ ゴシック"/>
        </w:rPr>
      </w:pPr>
      <w:r w:rsidRPr="003A0951">
        <w:rPr>
          <w:rFonts w:ascii="ＭＳ ゴシック" w:eastAsia="ＭＳ ゴシック" w:hAnsi="ＭＳ ゴシック" w:hint="eastAsia"/>
        </w:rPr>
        <w:t>●ヘルプマーク</w:t>
      </w:r>
    </w:p>
    <w:p w14:paraId="028074F3" w14:textId="7B93D16D" w:rsidR="00C752B0" w:rsidRPr="003A0951" w:rsidRDefault="00C752B0" w:rsidP="00C752B0">
      <w:pPr>
        <w:rPr>
          <w:rFonts w:ascii="ＭＳ ゴシック" w:eastAsia="ＭＳ ゴシック" w:hAnsi="ＭＳ ゴシック"/>
        </w:rPr>
      </w:pPr>
      <w:r w:rsidRPr="003A0951">
        <w:rPr>
          <w:rFonts w:ascii="ＭＳ ゴシック" w:eastAsia="ＭＳ ゴシック" w:hAnsi="ＭＳ ゴシック" w:hint="eastAsia"/>
        </w:rPr>
        <w:t>義足や人工関節を使用している方、内部障害のある方や難病の方、妊娠初期の方など、外見からはわからなくても援助や配慮を必要としている方が、周囲に配慮の必要性を知らせ、援助を得やすくするために東京都が作成したマークです。</w:t>
      </w:r>
    </w:p>
    <w:p w14:paraId="6612B816" w14:textId="77777777" w:rsidR="00C752B0" w:rsidRPr="003A0951" w:rsidRDefault="00C752B0" w:rsidP="00C752B0">
      <w:pPr>
        <w:rPr>
          <w:rFonts w:ascii="ＭＳ ゴシック" w:eastAsia="ＭＳ ゴシック" w:hAnsi="ＭＳ ゴシック"/>
        </w:rPr>
      </w:pPr>
    </w:p>
    <w:p w14:paraId="0D2BCBBC" w14:textId="1855E15A" w:rsidR="00611216" w:rsidRPr="003A0951" w:rsidRDefault="00611216" w:rsidP="00611216">
      <w:pPr>
        <w:rPr>
          <w:rFonts w:ascii="ＭＳ ゴシック" w:eastAsia="ＭＳ ゴシック" w:hAnsi="ＭＳ ゴシック"/>
        </w:rPr>
      </w:pPr>
      <w:r w:rsidRPr="003A0951">
        <w:rPr>
          <w:rFonts w:ascii="ＭＳ ゴシック" w:eastAsia="ＭＳ ゴシック" w:hAnsi="ＭＳ ゴシック" w:hint="eastAsia"/>
        </w:rPr>
        <w:t>（77ページ目）</w:t>
      </w:r>
    </w:p>
    <w:p w14:paraId="1981E776" w14:textId="77777777" w:rsidR="00C752B0" w:rsidRPr="003A0951" w:rsidRDefault="00C752B0" w:rsidP="00C752B0">
      <w:pPr>
        <w:rPr>
          <w:rFonts w:ascii="ＭＳ ゴシック" w:eastAsia="ＭＳ ゴシック" w:hAnsi="ＭＳ ゴシック"/>
        </w:rPr>
      </w:pPr>
    </w:p>
    <w:p w14:paraId="00D78DCC" w14:textId="77777777" w:rsidR="009B1A7D" w:rsidRPr="003A0951" w:rsidRDefault="009B1A7D" w:rsidP="009B1A7D">
      <w:pPr>
        <w:rPr>
          <w:rFonts w:ascii="ＭＳ ゴシック" w:eastAsia="ＭＳ ゴシック" w:hAnsi="ＭＳ ゴシック"/>
        </w:rPr>
      </w:pPr>
      <w:r w:rsidRPr="003A0951">
        <w:rPr>
          <w:rFonts w:ascii="ＭＳ ゴシック" w:eastAsia="ＭＳ ゴシック" w:hAnsi="ＭＳ ゴシック" w:hint="eastAsia"/>
        </w:rPr>
        <w:t>＜ま行＞</w:t>
      </w:r>
    </w:p>
    <w:p w14:paraId="68678746" w14:textId="77777777" w:rsidR="009B1A7D" w:rsidRPr="003A0951" w:rsidRDefault="009B1A7D" w:rsidP="009B1A7D">
      <w:pPr>
        <w:rPr>
          <w:rFonts w:ascii="ＭＳ ゴシック" w:eastAsia="ＭＳ ゴシック" w:hAnsi="ＭＳ ゴシック"/>
        </w:rPr>
      </w:pPr>
      <w:r w:rsidRPr="003A0951">
        <w:rPr>
          <w:rFonts w:ascii="ＭＳ ゴシック" w:eastAsia="ＭＳ ゴシック" w:hAnsi="ＭＳ ゴシック" w:hint="eastAsia"/>
        </w:rPr>
        <w:t>●耳マーク</w:t>
      </w:r>
    </w:p>
    <w:p w14:paraId="66BD8329" w14:textId="77777777" w:rsidR="009B1A7D" w:rsidRPr="003A0951" w:rsidRDefault="009B1A7D" w:rsidP="009B1A7D">
      <w:pPr>
        <w:rPr>
          <w:rFonts w:ascii="ＭＳ ゴシック" w:eastAsia="ＭＳ ゴシック" w:hAnsi="ＭＳ ゴシック"/>
        </w:rPr>
      </w:pPr>
      <w:r w:rsidRPr="003A0951">
        <w:rPr>
          <w:rFonts w:ascii="ＭＳ ゴシック" w:eastAsia="ＭＳ ゴシック" w:hAnsi="ＭＳ ゴシック" w:hint="eastAsia"/>
        </w:rPr>
        <w:t>聞こえが不自由であることを示すと同時に、聞こえない方や聞こえにくい方への配慮を表すマークです。</w:t>
      </w:r>
    </w:p>
    <w:p w14:paraId="0F5DB56E" w14:textId="77777777" w:rsidR="009B1A7D" w:rsidRPr="003A0951" w:rsidRDefault="009B1A7D" w:rsidP="009B1A7D">
      <w:pPr>
        <w:rPr>
          <w:rFonts w:ascii="ＭＳ ゴシック" w:eastAsia="ＭＳ ゴシック" w:hAnsi="ＭＳ ゴシック"/>
        </w:rPr>
      </w:pPr>
      <w:r w:rsidRPr="003A0951">
        <w:rPr>
          <w:rFonts w:ascii="ＭＳ ゴシック" w:eastAsia="ＭＳ ゴシック" w:hAnsi="ＭＳ ゴシック" w:hint="eastAsia"/>
        </w:rPr>
        <w:t>また、窓口などに掲示されている場合は、聴覚障害のある方に配慮した対応が可能であることを示しています。</w:t>
      </w:r>
    </w:p>
    <w:p w14:paraId="19060844" w14:textId="77777777" w:rsidR="009B1A7D" w:rsidRPr="003A0951" w:rsidRDefault="009B1A7D" w:rsidP="009B1A7D">
      <w:pPr>
        <w:rPr>
          <w:rFonts w:ascii="ＭＳ ゴシック" w:eastAsia="ＭＳ ゴシック" w:hAnsi="ＭＳ ゴシック"/>
        </w:rPr>
      </w:pPr>
    </w:p>
    <w:p w14:paraId="16CF5768" w14:textId="77777777" w:rsidR="009B1A7D" w:rsidRPr="003A0951" w:rsidRDefault="009B1A7D" w:rsidP="009B1A7D">
      <w:pPr>
        <w:rPr>
          <w:rFonts w:ascii="ＭＳ ゴシック" w:eastAsia="ＭＳ ゴシック" w:hAnsi="ＭＳ ゴシック"/>
        </w:rPr>
      </w:pPr>
      <w:r w:rsidRPr="003A0951">
        <w:rPr>
          <w:rFonts w:ascii="ＭＳ ゴシック" w:eastAsia="ＭＳ ゴシック" w:hAnsi="ＭＳ ゴシック" w:hint="eastAsia"/>
        </w:rPr>
        <w:lastRenderedPageBreak/>
        <w:t>＜や行＞</w:t>
      </w:r>
    </w:p>
    <w:p w14:paraId="2B58E7EE" w14:textId="77777777" w:rsidR="009B1A7D" w:rsidRPr="003A0951" w:rsidRDefault="009B1A7D" w:rsidP="009B1A7D">
      <w:pPr>
        <w:rPr>
          <w:rFonts w:ascii="ＭＳ ゴシック" w:eastAsia="ＭＳ ゴシック" w:hAnsi="ＭＳ ゴシック"/>
        </w:rPr>
      </w:pPr>
      <w:r w:rsidRPr="003A0951">
        <w:rPr>
          <w:rFonts w:ascii="ＭＳ ゴシック" w:eastAsia="ＭＳ ゴシック" w:hAnsi="ＭＳ ゴシック" w:hint="eastAsia"/>
        </w:rPr>
        <w:t>●ユニバーサルデザイン</w:t>
      </w:r>
    </w:p>
    <w:p w14:paraId="3C1B764C" w14:textId="0CC66351" w:rsidR="00611216" w:rsidRPr="003A0951" w:rsidRDefault="009B1A7D" w:rsidP="009B1A7D">
      <w:pPr>
        <w:rPr>
          <w:rFonts w:ascii="ＭＳ ゴシック" w:eastAsia="ＭＳ ゴシック" w:hAnsi="ＭＳ ゴシック"/>
        </w:rPr>
      </w:pPr>
      <w:r w:rsidRPr="003A0951">
        <w:rPr>
          <w:rFonts w:ascii="ＭＳ ゴシック" w:eastAsia="ＭＳ ゴシック" w:hAnsi="ＭＳ ゴシック" w:hint="eastAsia"/>
        </w:rPr>
        <w:t>あらかじめ、障害の有無、年齢、性別、人種等にかかわらず多様な人々が利用しやすいよう都市や生活環境をデザインする考え方のことです。</w:t>
      </w:r>
    </w:p>
    <w:p w14:paraId="7D3E9AD2" w14:textId="77777777" w:rsidR="009B1A7D" w:rsidRPr="003A0951" w:rsidRDefault="009B1A7D" w:rsidP="009B1A7D">
      <w:pPr>
        <w:rPr>
          <w:rFonts w:ascii="ＭＳ ゴシック" w:eastAsia="ＭＳ ゴシック" w:hAnsi="ＭＳ ゴシック"/>
        </w:rPr>
      </w:pPr>
    </w:p>
    <w:p w14:paraId="5ED9E40A" w14:textId="77777777" w:rsidR="009B1A7D" w:rsidRPr="003A0951" w:rsidRDefault="009B1A7D" w:rsidP="009B1A7D">
      <w:pPr>
        <w:rPr>
          <w:rFonts w:ascii="ＭＳ ゴシック" w:eastAsia="ＭＳ ゴシック" w:hAnsi="ＭＳ ゴシック"/>
        </w:rPr>
      </w:pPr>
      <w:r w:rsidRPr="003A0951">
        <w:rPr>
          <w:rFonts w:ascii="ＭＳ ゴシック" w:eastAsia="ＭＳ ゴシック" w:hAnsi="ＭＳ ゴシック" w:hint="eastAsia"/>
        </w:rPr>
        <w:t>●ユニバーサルデザインタクシー</w:t>
      </w:r>
    </w:p>
    <w:p w14:paraId="680E4F6A" w14:textId="77777777" w:rsidR="009B1A7D" w:rsidRPr="003A0951" w:rsidRDefault="009B1A7D" w:rsidP="009B1A7D">
      <w:pPr>
        <w:rPr>
          <w:rFonts w:ascii="ＭＳ ゴシック" w:eastAsia="ＭＳ ゴシック" w:hAnsi="ＭＳ ゴシック"/>
        </w:rPr>
      </w:pPr>
      <w:r w:rsidRPr="003A0951">
        <w:rPr>
          <w:rFonts w:ascii="ＭＳ ゴシック" w:eastAsia="ＭＳ ゴシック" w:hAnsi="ＭＳ ゴシック" w:hint="eastAsia"/>
        </w:rPr>
        <w:t>健常者だけでなく、障害のある方、足腰の弱い高齢者、妊娠中の女性、ベビーカー使用者なども含め、誰もが使いやすい新しいタクシーのことをいいます。</w:t>
      </w:r>
    </w:p>
    <w:p w14:paraId="0809720C" w14:textId="77777777" w:rsidR="009B1A7D" w:rsidRPr="003A0951" w:rsidRDefault="009B1A7D" w:rsidP="009B1A7D">
      <w:pPr>
        <w:rPr>
          <w:rFonts w:ascii="ＭＳ ゴシック" w:eastAsia="ＭＳ ゴシック" w:hAnsi="ＭＳ ゴシック"/>
        </w:rPr>
      </w:pPr>
      <w:r w:rsidRPr="003A0951">
        <w:rPr>
          <w:rFonts w:ascii="ＭＳ ゴシック" w:eastAsia="ＭＳ ゴシック" w:hAnsi="ＭＳ ゴシック" w:hint="eastAsia"/>
        </w:rPr>
        <w:t>誰もが利用できるユニバーサルデザイン構造になっており、車いす利用者はそのままでの乗車が可能な構造になっています。</w:t>
      </w:r>
    </w:p>
    <w:p w14:paraId="6D68F658" w14:textId="77777777" w:rsidR="009B1A7D" w:rsidRPr="003A0951" w:rsidRDefault="009B1A7D" w:rsidP="009B1A7D">
      <w:pPr>
        <w:rPr>
          <w:rFonts w:ascii="ＭＳ ゴシック" w:eastAsia="ＭＳ ゴシック" w:hAnsi="ＭＳ ゴシック"/>
        </w:rPr>
      </w:pPr>
    </w:p>
    <w:p w14:paraId="226B4283" w14:textId="77777777" w:rsidR="009B1A7D" w:rsidRPr="003A0951" w:rsidRDefault="009B1A7D" w:rsidP="009B1A7D">
      <w:pPr>
        <w:rPr>
          <w:rFonts w:ascii="ＭＳ ゴシック" w:eastAsia="ＭＳ ゴシック" w:hAnsi="ＭＳ ゴシック"/>
        </w:rPr>
      </w:pPr>
      <w:r w:rsidRPr="003A0951">
        <w:rPr>
          <w:rFonts w:ascii="ＭＳ ゴシック" w:eastAsia="ＭＳ ゴシック" w:hAnsi="ＭＳ ゴシック" w:hint="eastAsia"/>
        </w:rPr>
        <w:t>＜ら行＞</w:t>
      </w:r>
    </w:p>
    <w:p w14:paraId="07E36240" w14:textId="77777777" w:rsidR="009B1A7D" w:rsidRPr="003A0951" w:rsidRDefault="009B1A7D" w:rsidP="009B1A7D">
      <w:pPr>
        <w:rPr>
          <w:rFonts w:ascii="ＭＳ ゴシック" w:eastAsia="ＭＳ ゴシック" w:hAnsi="ＭＳ ゴシック"/>
        </w:rPr>
      </w:pPr>
      <w:r w:rsidRPr="003A0951">
        <w:rPr>
          <w:rFonts w:ascii="ＭＳ ゴシック" w:eastAsia="ＭＳ ゴシック" w:hAnsi="ＭＳ ゴシック" w:hint="eastAsia"/>
        </w:rPr>
        <w:t>●路外駐車場</w:t>
      </w:r>
    </w:p>
    <w:p w14:paraId="393CEFBE" w14:textId="77777777" w:rsidR="009B1A7D" w:rsidRPr="003A0951" w:rsidRDefault="009B1A7D" w:rsidP="009B1A7D">
      <w:pPr>
        <w:rPr>
          <w:rFonts w:ascii="ＭＳ ゴシック" w:eastAsia="ＭＳ ゴシック" w:hAnsi="ＭＳ ゴシック"/>
        </w:rPr>
      </w:pPr>
      <w:r w:rsidRPr="003A0951">
        <w:rPr>
          <w:rFonts w:ascii="ＭＳ ゴシック" w:eastAsia="ＭＳ ゴシック" w:hAnsi="ＭＳ ゴシック" w:hint="eastAsia"/>
        </w:rPr>
        <w:t>道路の路面外に設置される自動車の駐車のための施設であって一般公共の用に供されるものをいいます。</w:t>
      </w:r>
    </w:p>
    <w:p w14:paraId="71C6123B" w14:textId="77777777" w:rsidR="009B1A7D" w:rsidRPr="003A0951" w:rsidRDefault="009B1A7D" w:rsidP="009B1A7D">
      <w:pPr>
        <w:rPr>
          <w:rFonts w:ascii="ＭＳ ゴシック" w:eastAsia="ＭＳ ゴシック" w:hAnsi="ＭＳ ゴシック"/>
        </w:rPr>
      </w:pPr>
      <w:r w:rsidRPr="003A0951">
        <w:rPr>
          <w:rFonts w:ascii="ＭＳ ゴシック" w:eastAsia="ＭＳ ゴシック" w:hAnsi="ＭＳ ゴシック" w:hint="eastAsia"/>
        </w:rPr>
        <w:t>（駐車場法第二条第二項より）</w:t>
      </w:r>
    </w:p>
    <w:p w14:paraId="56B642D7" w14:textId="77777777" w:rsidR="009B1A7D" w:rsidRPr="003A0951" w:rsidRDefault="009B1A7D" w:rsidP="009B1A7D">
      <w:pPr>
        <w:rPr>
          <w:rFonts w:ascii="ＭＳ ゴシック" w:eastAsia="ＭＳ ゴシック" w:hAnsi="ＭＳ ゴシック"/>
        </w:rPr>
      </w:pPr>
    </w:p>
    <w:p w14:paraId="292F110B" w14:textId="77777777" w:rsidR="009B1A7D" w:rsidRPr="003A0951" w:rsidRDefault="009B1A7D" w:rsidP="009B1A7D">
      <w:pPr>
        <w:rPr>
          <w:rFonts w:ascii="ＭＳ ゴシック" w:eastAsia="ＭＳ ゴシック" w:hAnsi="ＭＳ ゴシック"/>
        </w:rPr>
      </w:pPr>
      <w:r w:rsidRPr="003A0951">
        <w:rPr>
          <w:rFonts w:ascii="ＭＳ ゴシック" w:eastAsia="ＭＳ ゴシック" w:hAnsi="ＭＳ ゴシック" w:hint="eastAsia"/>
        </w:rPr>
        <w:t>＜わ行＞</w:t>
      </w:r>
    </w:p>
    <w:p w14:paraId="0DAD8BCC" w14:textId="77777777" w:rsidR="009B1A7D" w:rsidRPr="003A0951" w:rsidRDefault="009B1A7D" w:rsidP="009B1A7D">
      <w:pPr>
        <w:rPr>
          <w:rFonts w:ascii="ＭＳ ゴシック" w:eastAsia="ＭＳ ゴシック" w:hAnsi="ＭＳ ゴシック"/>
        </w:rPr>
      </w:pPr>
      <w:r w:rsidRPr="003A0951">
        <w:rPr>
          <w:rFonts w:ascii="ＭＳ ゴシック" w:eastAsia="ＭＳ ゴシック" w:hAnsi="ＭＳ ゴシック" w:hint="eastAsia"/>
        </w:rPr>
        <w:t>●ワークショップ</w:t>
      </w:r>
    </w:p>
    <w:p w14:paraId="5C4F96A9" w14:textId="55D8B872" w:rsidR="009B1A7D" w:rsidRPr="003A0951" w:rsidRDefault="009B1A7D" w:rsidP="009B1A7D">
      <w:pPr>
        <w:rPr>
          <w:rFonts w:ascii="ＭＳ ゴシック" w:eastAsia="ＭＳ ゴシック" w:hAnsi="ＭＳ ゴシック"/>
        </w:rPr>
      </w:pPr>
      <w:r w:rsidRPr="003A0951">
        <w:rPr>
          <w:rFonts w:ascii="ＭＳ ゴシック" w:eastAsia="ＭＳ ゴシック" w:hAnsi="ＭＳ ゴシック" w:hint="eastAsia"/>
        </w:rPr>
        <w:t>地域に関わる多様な立場の人々が参加し、コミュニティの諸課題をお互いに協力して解決し、更に快適なものにしていくために、各種の共同作業を通じて計画づくりなどを進めていく方法です。</w:t>
      </w:r>
    </w:p>
    <w:p w14:paraId="1784A25D" w14:textId="176D8312" w:rsidR="00512D11" w:rsidRDefault="00512D11">
      <w:pPr>
        <w:ind w:left="210"/>
        <w:rPr>
          <w:rFonts w:ascii="ＭＳ ゴシック" w:eastAsia="ＭＳ ゴシック" w:hAnsi="ＭＳ ゴシック"/>
        </w:rPr>
      </w:pPr>
      <w:r>
        <w:rPr>
          <w:rFonts w:ascii="ＭＳ ゴシック" w:eastAsia="ＭＳ ゴシック" w:hAnsi="ＭＳ ゴシック"/>
        </w:rPr>
        <w:br w:type="page"/>
      </w:r>
    </w:p>
    <w:p w14:paraId="0D85DFF2" w14:textId="77777777" w:rsidR="00512D11" w:rsidRPr="00166A3C" w:rsidRDefault="00512D11" w:rsidP="00512D11">
      <w:pPr>
        <w:rPr>
          <w:rFonts w:ascii="ＭＳ ゴシック" w:eastAsia="ＭＳ ゴシック" w:hAnsi="ＭＳ ゴシック"/>
        </w:rPr>
      </w:pPr>
      <w:r w:rsidRPr="00166A3C">
        <w:rPr>
          <w:rFonts w:ascii="ＭＳ ゴシック" w:eastAsia="ＭＳ ゴシック" w:hAnsi="ＭＳ ゴシック" w:hint="eastAsia"/>
        </w:rPr>
        <w:lastRenderedPageBreak/>
        <w:t>（78ページ目）</w:t>
      </w:r>
    </w:p>
    <w:p w14:paraId="63ED1211" w14:textId="77777777" w:rsidR="00512D11" w:rsidRPr="00166A3C" w:rsidRDefault="00512D11" w:rsidP="00512D11">
      <w:pPr>
        <w:rPr>
          <w:rFonts w:ascii="ＭＳ ゴシック" w:eastAsia="ＭＳ ゴシック" w:hAnsi="ＭＳ ゴシック"/>
        </w:rPr>
      </w:pPr>
    </w:p>
    <w:p w14:paraId="18DAF723" w14:textId="77777777" w:rsidR="00512D11" w:rsidRPr="00166A3C" w:rsidRDefault="00512D11" w:rsidP="00512D11">
      <w:pPr>
        <w:rPr>
          <w:rFonts w:ascii="ＭＳ ゴシック" w:eastAsia="ＭＳ ゴシック" w:hAnsi="ＭＳ ゴシック"/>
        </w:rPr>
      </w:pPr>
      <w:r w:rsidRPr="00166A3C">
        <w:rPr>
          <w:rFonts w:ascii="ＭＳ ゴシック" w:eastAsia="ＭＳ ゴシック" w:hAnsi="ＭＳ ゴシック" w:hint="eastAsia"/>
        </w:rPr>
        <w:t>検討体制</w:t>
      </w:r>
    </w:p>
    <w:p w14:paraId="2347AED7" w14:textId="77777777" w:rsidR="00512D11" w:rsidRPr="00166A3C" w:rsidRDefault="00512D11" w:rsidP="00512D11">
      <w:pPr>
        <w:rPr>
          <w:rFonts w:ascii="ＭＳ ゴシック" w:eastAsia="ＭＳ ゴシック" w:hAnsi="ＭＳ ゴシック"/>
        </w:rPr>
      </w:pPr>
      <w:r w:rsidRPr="00166A3C">
        <w:rPr>
          <w:rFonts w:ascii="ＭＳ ゴシック" w:eastAsia="ＭＳ ゴシック" w:hAnsi="ＭＳ ゴシック" w:hint="eastAsia"/>
        </w:rPr>
        <w:t>促進方針を策定するに当たっては、専門的な知識を有する学識経験者をはじめ、高齢者・障害のある方等の団体、公募区民、公共交通事業者等で構成される葛飾区移動等円滑化促進方針策定協議会（以下「策定協議会」という。）を設置し、検討しました。</w:t>
      </w:r>
    </w:p>
    <w:p w14:paraId="100B3FA1" w14:textId="77777777" w:rsidR="00512D11" w:rsidRPr="00166A3C" w:rsidRDefault="00512D11" w:rsidP="00512D11">
      <w:pPr>
        <w:rPr>
          <w:rFonts w:ascii="ＭＳ ゴシック" w:eastAsia="ＭＳ ゴシック" w:hAnsi="ＭＳ ゴシック"/>
        </w:rPr>
      </w:pPr>
      <w:r w:rsidRPr="00166A3C">
        <w:rPr>
          <w:rFonts w:ascii="ＭＳ ゴシック" w:eastAsia="ＭＳ ゴシック" w:hAnsi="ＭＳ ゴシック" w:hint="eastAsia"/>
        </w:rPr>
        <w:t>また、地域の課題や状況を把握するために、区内12地区のまち歩き調査を実施して、参加者のご意見を取りまとめて促進方針の策定に反映させました。</w:t>
      </w:r>
    </w:p>
    <w:p w14:paraId="1A94CEF2" w14:textId="77777777" w:rsidR="00512D11" w:rsidRPr="00166A3C" w:rsidRDefault="00512D11" w:rsidP="00512D11">
      <w:pPr>
        <w:rPr>
          <w:rFonts w:ascii="ＭＳ ゴシック" w:eastAsia="ＭＳ ゴシック" w:hAnsi="ＭＳ ゴシック"/>
        </w:rPr>
      </w:pPr>
      <w:r w:rsidRPr="00166A3C">
        <w:rPr>
          <w:rFonts w:ascii="ＭＳ ゴシック" w:eastAsia="ＭＳ ゴシック" w:hAnsi="ＭＳ ゴシック" w:hint="eastAsia"/>
        </w:rPr>
        <w:t>次頁に令和５年度および令和６年度のスケジュールを示します。</w:t>
      </w:r>
    </w:p>
    <w:p w14:paraId="59D3CA04" w14:textId="77777777" w:rsidR="00512D11" w:rsidRPr="00166A3C" w:rsidRDefault="00512D11" w:rsidP="00512D11">
      <w:pPr>
        <w:rPr>
          <w:rFonts w:ascii="ＭＳ ゴシック" w:eastAsia="ＭＳ ゴシック" w:hAnsi="ＭＳ ゴシック"/>
        </w:rPr>
      </w:pPr>
    </w:p>
    <w:p w14:paraId="2CF9ECD2" w14:textId="77777777" w:rsidR="00512D11" w:rsidRPr="00166A3C" w:rsidRDefault="00512D11" w:rsidP="00512D11">
      <w:pPr>
        <w:rPr>
          <w:rFonts w:ascii="ＭＳ ゴシック" w:eastAsia="ＭＳ ゴシック" w:hAnsi="ＭＳ ゴシック"/>
        </w:rPr>
      </w:pPr>
      <w:r w:rsidRPr="00166A3C">
        <w:rPr>
          <w:rFonts w:ascii="ＭＳ ゴシック" w:eastAsia="ＭＳ ゴシック" w:hAnsi="ＭＳ ゴシック" w:hint="eastAsia"/>
        </w:rPr>
        <w:t>検討体制の関係図があります。葛飾区移動等円滑化促進方針策定協議会に付随して区民検討部会、事業者検討部会、庁内検討部会が設置されました。</w:t>
      </w:r>
    </w:p>
    <w:p w14:paraId="0AFF0750" w14:textId="77777777" w:rsidR="00512D11" w:rsidRPr="00166A3C" w:rsidRDefault="00512D11" w:rsidP="00512D11">
      <w:pPr>
        <w:rPr>
          <w:rFonts w:ascii="ＭＳ ゴシック" w:eastAsia="ＭＳ ゴシック" w:hAnsi="ＭＳ ゴシック"/>
        </w:rPr>
      </w:pPr>
    </w:p>
    <w:p w14:paraId="74C8456D" w14:textId="77777777" w:rsidR="00512D11" w:rsidRPr="00166A3C" w:rsidRDefault="00512D11" w:rsidP="00512D11">
      <w:pPr>
        <w:rPr>
          <w:rFonts w:ascii="ＭＳ ゴシック" w:eastAsia="ＭＳ ゴシック" w:hAnsi="ＭＳ ゴシック"/>
        </w:rPr>
      </w:pPr>
      <w:r w:rsidRPr="00166A3C">
        <w:rPr>
          <w:rFonts w:ascii="ＭＳ ゴシック" w:eastAsia="ＭＳ ゴシック" w:hAnsi="ＭＳ ゴシック" w:hint="eastAsia"/>
        </w:rPr>
        <w:t>（79ページ目）</w:t>
      </w:r>
    </w:p>
    <w:p w14:paraId="421C5DBC" w14:textId="77777777" w:rsidR="00512D11" w:rsidRPr="00166A3C" w:rsidRDefault="00512D11" w:rsidP="00512D11">
      <w:pPr>
        <w:rPr>
          <w:rFonts w:ascii="ＭＳ ゴシック" w:eastAsia="ＭＳ ゴシック" w:hAnsi="ＭＳ ゴシック"/>
        </w:rPr>
      </w:pPr>
    </w:p>
    <w:p w14:paraId="5544C7F1" w14:textId="77777777" w:rsidR="00512D11" w:rsidRPr="00166A3C" w:rsidRDefault="00512D11" w:rsidP="00512D11">
      <w:pPr>
        <w:rPr>
          <w:rFonts w:ascii="ＭＳ ゴシック" w:eastAsia="ＭＳ ゴシック" w:hAnsi="ＭＳ ゴシック"/>
        </w:rPr>
      </w:pPr>
      <w:r w:rsidRPr="00166A3C">
        <w:rPr>
          <w:rFonts w:ascii="ＭＳ ゴシック" w:eastAsia="ＭＳ ゴシック" w:hAnsi="ＭＳ ゴシック" w:hint="eastAsia"/>
        </w:rPr>
        <w:t>●策定経緯</w:t>
      </w:r>
    </w:p>
    <w:p w14:paraId="4AB74FCD" w14:textId="77777777" w:rsidR="00512D11" w:rsidRPr="00166A3C" w:rsidRDefault="00512D11" w:rsidP="00512D11">
      <w:pPr>
        <w:rPr>
          <w:rFonts w:ascii="ＭＳ ゴシック" w:eastAsia="ＭＳ ゴシック" w:hAnsi="ＭＳ ゴシック"/>
        </w:rPr>
      </w:pPr>
    </w:p>
    <w:p w14:paraId="757D50D9" w14:textId="77777777" w:rsidR="00512D11" w:rsidRPr="00166A3C" w:rsidRDefault="00512D11" w:rsidP="00512D11">
      <w:pPr>
        <w:rPr>
          <w:rFonts w:ascii="ＭＳ ゴシック" w:eastAsia="ＭＳ ゴシック" w:hAnsi="ＭＳ ゴシック"/>
        </w:rPr>
      </w:pPr>
      <w:r w:rsidRPr="00166A3C">
        <w:rPr>
          <w:rFonts w:ascii="ＭＳ ゴシック" w:eastAsia="ＭＳ ゴシック" w:hAnsi="ＭＳ ゴシック" w:hint="eastAsia"/>
        </w:rPr>
        <w:t>本方針を策定するまでに開催された各会議やまち歩き調査、区議会報告についてのスケジュールが記載されています。令和５年度から令和６年度にかけて、策定協議会は全６回開催されました。</w:t>
      </w:r>
    </w:p>
    <w:p w14:paraId="63938BD1" w14:textId="77777777" w:rsidR="00512D11" w:rsidRPr="00166A3C" w:rsidRDefault="00512D11" w:rsidP="00512D11">
      <w:pPr>
        <w:rPr>
          <w:rFonts w:ascii="ＭＳ ゴシック" w:eastAsia="ＭＳ ゴシック" w:hAnsi="ＭＳ ゴシック"/>
        </w:rPr>
      </w:pPr>
    </w:p>
    <w:p w14:paraId="2E67BBDA" w14:textId="77777777" w:rsidR="00512D11" w:rsidRPr="00166A3C" w:rsidRDefault="00512D11" w:rsidP="00512D11">
      <w:pPr>
        <w:rPr>
          <w:rFonts w:ascii="ＭＳ ゴシック" w:eastAsia="ＭＳ ゴシック" w:hAnsi="ＭＳ ゴシック"/>
        </w:rPr>
      </w:pPr>
      <w:r w:rsidRPr="00166A3C">
        <w:rPr>
          <w:rFonts w:ascii="ＭＳ ゴシック" w:eastAsia="ＭＳ ゴシック" w:hAnsi="ＭＳ ゴシック" w:hint="eastAsia"/>
        </w:rPr>
        <w:t>（80ページ目）</w:t>
      </w:r>
    </w:p>
    <w:p w14:paraId="5C9E5563" w14:textId="77777777" w:rsidR="00512D11" w:rsidRPr="00166A3C" w:rsidRDefault="00512D11" w:rsidP="00512D11">
      <w:pPr>
        <w:rPr>
          <w:rFonts w:ascii="ＭＳ ゴシック" w:eastAsia="ＭＳ ゴシック" w:hAnsi="ＭＳ ゴシック"/>
        </w:rPr>
      </w:pPr>
    </w:p>
    <w:p w14:paraId="413EA3D6" w14:textId="77777777" w:rsidR="00512D11" w:rsidRPr="00166A3C" w:rsidRDefault="00512D11" w:rsidP="00512D11">
      <w:pPr>
        <w:rPr>
          <w:rFonts w:ascii="ＭＳ ゴシック" w:eastAsia="ＭＳ ゴシック" w:hAnsi="ＭＳ ゴシック"/>
        </w:rPr>
      </w:pPr>
      <w:r w:rsidRPr="00166A3C">
        <w:rPr>
          <w:rFonts w:ascii="ＭＳ ゴシック" w:eastAsia="ＭＳ ゴシック" w:hAnsi="ＭＳ ゴシック" w:hint="eastAsia"/>
        </w:rPr>
        <w:t>●葛飾区移動等円滑化促進方針策定協議会</w:t>
      </w:r>
    </w:p>
    <w:p w14:paraId="1B201FA9" w14:textId="77777777" w:rsidR="00512D11" w:rsidRPr="00166A3C" w:rsidRDefault="00512D11" w:rsidP="00512D11">
      <w:pPr>
        <w:rPr>
          <w:rFonts w:ascii="ＭＳ ゴシック" w:eastAsia="ＭＳ ゴシック" w:hAnsi="ＭＳ ゴシック"/>
        </w:rPr>
      </w:pPr>
      <w:r w:rsidRPr="00166A3C">
        <w:rPr>
          <w:rFonts w:ascii="ＭＳ ゴシック" w:eastAsia="ＭＳ ゴシック" w:hAnsi="ＭＳ ゴシック" w:hint="eastAsia"/>
        </w:rPr>
        <w:t>○設置要綱</w:t>
      </w:r>
    </w:p>
    <w:p w14:paraId="3A6B64D8" w14:textId="77777777" w:rsidR="00512D11" w:rsidRPr="00166A3C" w:rsidRDefault="00512D11" w:rsidP="00512D11">
      <w:pPr>
        <w:rPr>
          <w:rFonts w:ascii="ＭＳ ゴシック" w:eastAsia="ＭＳ ゴシック" w:hAnsi="ＭＳ ゴシック"/>
        </w:rPr>
      </w:pPr>
      <w:r w:rsidRPr="00166A3C">
        <w:rPr>
          <w:rFonts w:ascii="ＭＳ ゴシック" w:eastAsia="ＭＳ ゴシック" w:hAnsi="ＭＳ ゴシック" w:hint="eastAsia"/>
        </w:rPr>
        <w:t>（設置）</w:t>
      </w:r>
    </w:p>
    <w:p w14:paraId="45089320" w14:textId="77777777" w:rsidR="00512D11" w:rsidRPr="00166A3C" w:rsidRDefault="00512D11" w:rsidP="00512D11">
      <w:pPr>
        <w:rPr>
          <w:rFonts w:ascii="ＭＳ ゴシック" w:eastAsia="ＭＳ ゴシック" w:hAnsi="ＭＳ ゴシック"/>
        </w:rPr>
      </w:pPr>
      <w:r w:rsidRPr="00166A3C">
        <w:rPr>
          <w:rFonts w:ascii="ＭＳ ゴシック" w:eastAsia="ＭＳ ゴシック" w:hAnsi="ＭＳ ゴシック" w:hint="eastAsia"/>
        </w:rPr>
        <w:t>第１条　高齢者、障害者等の移動等の円滑化の促進に関する法律（平成18年法律第91号。以下「法」という。）第24条の２の規定に基づき、移動等円滑化の促進に関する方針（以下「移動等円滑化促進方針」という。）の策定を行うため、同法第24条の４の規定に基づき葛飾区移動等円滑化促進方針策定協議会（以下「協議会」という。）を設置する。</w:t>
      </w:r>
    </w:p>
    <w:p w14:paraId="75011899" w14:textId="77777777" w:rsidR="00512D11" w:rsidRPr="00166A3C" w:rsidRDefault="00512D11" w:rsidP="00512D11">
      <w:pPr>
        <w:rPr>
          <w:rFonts w:ascii="ＭＳ ゴシック" w:eastAsia="ＭＳ ゴシック" w:hAnsi="ＭＳ ゴシック"/>
        </w:rPr>
      </w:pPr>
    </w:p>
    <w:p w14:paraId="4619ADF4" w14:textId="77777777" w:rsidR="00512D11" w:rsidRPr="00166A3C" w:rsidRDefault="00512D11" w:rsidP="00512D11">
      <w:pPr>
        <w:rPr>
          <w:rFonts w:ascii="ＭＳ ゴシック" w:eastAsia="ＭＳ ゴシック" w:hAnsi="ＭＳ ゴシック"/>
        </w:rPr>
      </w:pPr>
      <w:r w:rsidRPr="00166A3C">
        <w:rPr>
          <w:rFonts w:ascii="ＭＳ ゴシック" w:eastAsia="ＭＳ ゴシック" w:hAnsi="ＭＳ ゴシック" w:hint="eastAsia"/>
        </w:rPr>
        <w:t>（所掌事項）</w:t>
      </w:r>
    </w:p>
    <w:p w14:paraId="62333398" w14:textId="77777777" w:rsidR="00512D11" w:rsidRPr="00166A3C" w:rsidRDefault="00512D11" w:rsidP="00512D11">
      <w:pPr>
        <w:rPr>
          <w:rFonts w:ascii="ＭＳ ゴシック" w:eastAsia="ＭＳ ゴシック" w:hAnsi="ＭＳ ゴシック"/>
        </w:rPr>
      </w:pPr>
      <w:r w:rsidRPr="00166A3C">
        <w:rPr>
          <w:rFonts w:ascii="ＭＳ ゴシック" w:eastAsia="ＭＳ ゴシック" w:hAnsi="ＭＳ ゴシック" w:hint="eastAsia"/>
        </w:rPr>
        <w:t>第２条　協議会は、次に掲げる事項について協議し、その結果を葛飾区長（以下「区長」という。）に報告する。</w:t>
      </w:r>
    </w:p>
    <w:p w14:paraId="614F32C5" w14:textId="77777777" w:rsidR="00512D11" w:rsidRPr="00166A3C" w:rsidRDefault="00512D11" w:rsidP="00512D11">
      <w:pPr>
        <w:rPr>
          <w:rFonts w:ascii="ＭＳ ゴシック" w:eastAsia="ＭＳ ゴシック" w:hAnsi="ＭＳ ゴシック"/>
        </w:rPr>
      </w:pPr>
      <w:r w:rsidRPr="00166A3C">
        <w:rPr>
          <w:rFonts w:ascii="ＭＳ ゴシック" w:eastAsia="ＭＳ ゴシック" w:hAnsi="ＭＳ ゴシック" w:hint="eastAsia"/>
        </w:rPr>
        <w:t>（１）移動等円滑化促進方針の策定に関すること。</w:t>
      </w:r>
    </w:p>
    <w:p w14:paraId="365BA6A1" w14:textId="77777777" w:rsidR="00512D11" w:rsidRPr="00166A3C" w:rsidRDefault="00512D11" w:rsidP="00512D11">
      <w:pPr>
        <w:rPr>
          <w:rFonts w:ascii="ＭＳ ゴシック" w:eastAsia="ＭＳ ゴシック" w:hAnsi="ＭＳ ゴシック"/>
        </w:rPr>
      </w:pPr>
      <w:r w:rsidRPr="00166A3C">
        <w:rPr>
          <w:rFonts w:ascii="ＭＳ ゴシック" w:eastAsia="ＭＳ ゴシック" w:hAnsi="ＭＳ ゴシック" w:hint="eastAsia"/>
        </w:rPr>
        <w:t>（２）その他バリアフリーの推進のため区長が必要であると認めた事項に関すること。</w:t>
      </w:r>
    </w:p>
    <w:p w14:paraId="75143A03" w14:textId="77777777" w:rsidR="00512D11" w:rsidRPr="00166A3C" w:rsidRDefault="00512D11" w:rsidP="00512D11">
      <w:pPr>
        <w:rPr>
          <w:rFonts w:ascii="ＭＳ ゴシック" w:eastAsia="ＭＳ ゴシック" w:hAnsi="ＭＳ ゴシック"/>
        </w:rPr>
      </w:pPr>
    </w:p>
    <w:p w14:paraId="240288E4" w14:textId="77777777" w:rsidR="00512D11" w:rsidRPr="00166A3C" w:rsidRDefault="00512D11" w:rsidP="00512D11">
      <w:pPr>
        <w:rPr>
          <w:rFonts w:ascii="ＭＳ ゴシック" w:eastAsia="ＭＳ ゴシック" w:hAnsi="ＭＳ ゴシック"/>
        </w:rPr>
      </w:pPr>
      <w:r w:rsidRPr="00166A3C">
        <w:rPr>
          <w:rFonts w:ascii="ＭＳ ゴシック" w:eastAsia="ＭＳ ゴシック" w:hAnsi="ＭＳ ゴシック" w:hint="eastAsia"/>
        </w:rPr>
        <w:t>（委員の構成等）</w:t>
      </w:r>
    </w:p>
    <w:p w14:paraId="104A59CA" w14:textId="77777777" w:rsidR="00512D11" w:rsidRPr="00166A3C" w:rsidRDefault="00512D11" w:rsidP="00512D11">
      <w:pPr>
        <w:rPr>
          <w:rFonts w:ascii="ＭＳ ゴシック" w:eastAsia="ＭＳ ゴシック" w:hAnsi="ＭＳ ゴシック"/>
        </w:rPr>
      </w:pPr>
      <w:r w:rsidRPr="00166A3C">
        <w:rPr>
          <w:rFonts w:ascii="ＭＳ ゴシック" w:eastAsia="ＭＳ ゴシック" w:hAnsi="ＭＳ ゴシック" w:hint="eastAsia"/>
        </w:rPr>
        <w:lastRenderedPageBreak/>
        <w:t>第３条　協議会の委員は、別表に掲げる関係機関、団体等に属する者又は同表に掲げる職にある者のうちから区長が委嘱し、又は任命する。</w:t>
      </w:r>
    </w:p>
    <w:p w14:paraId="0F634E63" w14:textId="77777777" w:rsidR="00512D11" w:rsidRPr="00166A3C" w:rsidRDefault="00512D11" w:rsidP="00512D11">
      <w:pPr>
        <w:rPr>
          <w:rFonts w:ascii="ＭＳ ゴシック" w:eastAsia="ＭＳ ゴシック" w:hAnsi="ＭＳ ゴシック"/>
        </w:rPr>
      </w:pPr>
      <w:r w:rsidRPr="00166A3C">
        <w:rPr>
          <w:rFonts w:ascii="ＭＳ ゴシック" w:eastAsia="ＭＳ ゴシック" w:hAnsi="ＭＳ ゴシック" w:hint="eastAsia"/>
        </w:rPr>
        <w:t>２　委員及び第６条第２項の規定により協議会に出席した者は、職務上知り得た秘密を漏らしてはならない。その職を退いた後も、同様とする。</w:t>
      </w:r>
    </w:p>
    <w:p w14:paraId="6FC2E1B0" w14:textId="77777777" w:rsidR="00512D11" w:rsidRPr="00166A3C" w:rsidRDefault="00512D11" w:rsidP="00512D11">
      <w:pPr>
        <w:rPr>
          <w:rFonts w:ascii="ＭＳ ゴシック" w:eastAsia="ＭＳ ゴシック" w:hAnsi="ＭＳ ゴシック"/>
        </w:rPr>
      </w:pPr>
    </w:p>
    <w:p w14:paraId="2258FFD8" w14:textId="77777777" w:rsidR="00512D11" w:rsidRPr="00166A3C" w:rsidRDefault="00512D11" w:rsidP="00512D11">
      <w:pPr>
        <w:rPr>
          <w:rFonts w:ascii="ＭＳ ゴシック" w:eastAsia="ＭＳ ゴシック" w:hAnsi="ＭＳ ゴシック"/>
        </w:rPr>
      </w:pPr>
      <w:r w:rsidRPr="00166A3C">
        <w:rPr>
          <w:rFonts w:ascii="ＭＳ ゴシック" w:eastAsia="ＭＳ ゴシック" w:hAnsi="ＭＳ ゴシック" w:hint="eastAsia"/>
        </w:rPr>
        <w:t>（任期）</w:t>
      </w:r>
    </w:p>
    <w:p w14:paraId="4B5BD251" w14:textId="77777777" w:rsidR="00512D11" w:rsidRPr="00166A3C" w:rsidRDefault="00512D11" w:rsidP="00512D11">
      <w:pPr>
        <w:rPr>
          <w:rFonts w:ascii="ＭＳ ゴシック" w:eastAsia="ＭＳ ゴシック" w:hAnsi="ＭＳ ゴシック"/>
        </w:rPr>
      </w:pPr>
      <w:r w:rsidRPr="00166A3C">
        <w:rPr>
          <w:rFonts w:ascii="ＭＳ ゴシック" w:eastAsia="ＭＳ ゴシック" w:hAnsi="ＭＳ ゴシック" w:hint="eastAsia"/>
        </w:rPr>
        <w:t>第４条　委員の任期は、委嘱又は任命の日から葛飾区移動等円滑化促進方針策定の日までとする。</w:t>
      </w:r>
    </w:p>
    <w:p w14:paraId="1CA046E5" w14:textId="77777777" w:rsidR="00512D11" w:rsidRPr="00166A3C" w:rsidRDefault="00512D11" w:rsidP="00512D11">
      <w:pPr>
        <w:rPr>
          <w:rFonts w:ascii="ＭＳ ゴシック" w:eastAsia="ＭＳ ゴシック" w:hAnsi="ＭＳ ゴシック"/>
        </w:rPr>
      </w:pPr>
    </w:p>
    <w:p w14:paraId="4BCC6E05" w14:textId="77777777" w:rsidR="00512D11" w:rsidRPr="00166A3C" w:rsidRDefault="00512D11" w:rsidP="00512D11">
      <w:pPr>
        <w:rPr>
          <w:rFonts w:ascii="ＭＳ ゴシック" w:eastAsia="ＭＳ ゴシック" w:hAnsi="ＭＳ ゴシック"/>
        </w:rPr>
      </w:pPr>
      <w:r w:rsidRPr="00166A3C">
        <w:rPr>
          <w:rFonts w:ascii="ＭＳ ゴシック" w:eastAsia="ＭＳ ゴシック" w:hAnsi="ＭＳ ゴシック" w:hint="eastAsia"/>
        </w:rPr>
        <w:t>（会長及び副会長）</w:t>
      </w:r>
    </w:p>
    <w:p w14:paraId="7CA5A3CF" w14:textId="77777777" w:rsidR="00512D11" w:rsidRPr="00166A3C" w:rsidRDefault="00512D11" w:rsidP="00512D11">
      <w:pPr>
        <w:rPr>
          <w:rFonts w:ascii="ＭＳ ゴシック" w:eastAsia="ＭＳ ゴシック" w:hAnsi="ＭＳ ゴシック"/>
        </w:rPr>
      </w:pPr>
      <w:r w:rsidRPr="00166A3C">
        <w:rPr>
          <w:rFonts w:ascii="ＭＳ ゴシック" w:eastAsia="ＭＳ ゴシック" w:hAnsi="ＭＳ ゴシック" w:hint="eastAsia"/>
        </w:rPr>
        <w:t>第５条　協議会に会長１名及び副会長１名を置く。</w:t>
      </w:r>
    </w:p>
    <w:p w14:paraId="798A2EE9" w14:textId="77777777" w:rsidR="00512D11" w:rsidRPr="00166A3C" w:rsidRDefault="00512D11" w:rsidP="00512D11">
      <w:pPr>
        <w:rPr>
          <w:rFonts w:ascii="ＭＳ ゴシック" w:eastAsia="ＭＳ ゴシック" w:hAnsi="ＭＳ ゴシック"/>
        </w:rPr>
      </w:pPr>
      <w:r w:rsidRPr="00166A3C">
        <w:rPr>
          <w:rFonts w:ascii="ＭＳ ゴシック" w:eastAsia="ＭＳ ゴシック" w:hAnsi="ＭＳ ゴシック" w:hint="eastAsia"/>
        </w:rPr>
        <w:t>２　会長は、第３条第１号に規定する学識経験者のうちから、委員が選出する。</w:t>
      </w:r>
    </w:p>
    <w:p w14:paraId="4536A472" w14:textId="77777777" w:rsidR="00512D11" w:rsidRPr="00166A3C" w:rsidRDefault="00512D11" w:rsidP="00512D11">
      <w:pPr>
        <w:rPr>
          <w:rFonts w:ascii="ＭＳ ゴシック" w:eastAsia="ＭＳ ゴシック" w:hAnsi="ＭＳ ゴシック"/>
        </w:rPr>
      </w:pPr>
      <w:r w:rsidRPr="00166A3C">
        <w:rPr>
          <w:rFonts w:ascii="ＭＳ ゴシック" w:eastAsia="ＭＳ ゴシック" w:hAnsi="ＭＳ ゴシック" w:hint="eastAsia"/>
        </w:rPr>
        <w:t>３　会長は、協議会を代表し、会務を総理する。</w:t>
      </w:r>
    </w:p>
    <w:p w14:paraId="5C4F705F" w14:textId="77777777" w:rsidR="00512D11" w:rsidRPr="00166A3C" w:rsidRDefault="00512D11" w:rsidP="00512D11">
      <w:pPr>
        <w:rPr>
          <w:rFonts w:ascii="ＭＳ ゴシック" w:eastAsia="ＭＳ ゴシック" w:hAnsi="ＭＳ ゴシック"/>
        </w:rPr>
      </w:pPr>
      <w:r w:rsidRPr="00166A3C">
        <w:rPr>
          <w:rFonts w:ascii="ＭＳ ゴシック" w:eastAsia="ＭＳ ゴシック" w:hAnsi="ＭＳ ゴシック" w:hint="eastAsia"/>
        </w:rPr>
        <w:t>４　副会長は、会長が指名する。</w:t>
      </w:r>
    </w:p>
    <w:p w14:paraId="6E96C6DF" w14:textId="77777777" w:rsidR="00512D11" w:rsidRPr="00166A3C" w:rsidRDefault="00512D11" w:rsidP="00512D11">
      <w:pPr>
        <w:rPr>
          <w:rFonts w:ascii="ＭＳ ゴシック" w:eastAsia="ＭＳ ゴシック" w:hAnsi="ＭＳ ゴシック"/>
        </w:rPr>
      </w:pPr>
      <w:r w:rsidRPr="00166A3C">
        <w:rPr>
          <w:rFonts w:ascii="ＭＳ ゴシック" w:eastAsia="ＭＳ ゴシック" w:hAnsi="ＭＳ ゴシック" w:hint="eastAsia"/>
        </w:rPr>
        <w:t>５　副会長は、会長を補佐し、会長に事故があるとき又は会長が欠けたときは、その職務を代理する。</w:t>
      </w:r>
    </w:p>
    <w:p w14:paraId="29585B77" w14:textId="77777777" w:rsidR="00512D11" w:rsidRPr="00166A3C" w:rsidRDefault="00512D11" w:rsidP="00512D11">
      <w:pPr>
        <w:rPr>
          <w:rFonts w:ascii="ＭＳ ゴシック" w:eastAsia="ＭＳ ゴシック" w:hAnsi="ＭＳ ゴシック"/>
        </w:rPr>
      </w:pPr>
    </w:p>
    <w:p w14:paraId="3DB9A0D9" w14:textId="77777777" w:rsidR="00512D11" w:rsidRPr="00166A3C" w:rsidRDefault="00512D11" w:rsidP="00512D11">
      <w:pPr>
        <w:rPr>
          <w:rFonts w:ascii="ＭＳ ゴシック" w:eastAsia="ＭＳ ゴシック" w:hAnsi="ＭＳ ゴシック"/>
        </w:rPr>
      </w:pPr>
      <w:r w:rsidRPr="00166A3C">
        <w:rPr>
          <w:rFonts w:ascii="ＭＳ ゴシック" w:eastAsia="ＭＳ ゴシック" w:hAnsi="ＭＳ ゴシック" w:hint="eastAsia"/>
        </w:rPr>
        <w:t>（81ページ目）</w:t>
      </w:r>
    </w:p>
    <w:p w14:paraId="155C7CA7" w14:textId="77777777" w:rsidR="00512D11" w:rsidRPr="00166A3C" w:rsidRDefault="00512D11" w:rsidP="00512D11">
      <w:pPr>
        <w:rPr>
          <w:rFonts w:ascii="ＭＳ ゴシック" w:eastAsia="ＭＳ ゴシック" w:hAnsi="ＭＳ ゴシック"/>
        </w:rPr>
      </w:pPr>
    </w:p>
    <w:p w14:paraId="1826C1A7" w14:textId="77777777" w:rsidR="00512D11" w:rsidRPr="00166A3C" w:rsidRDefault="00512D11" w:rsidP="00512D11">
      <w:pPr>
        <w:rPr>
          <w:rFonts w:ascii="ＭＳ ゴシック" w:eastAsia="ＭＳ ゴシック" w:hAnsi="ＭＳ ゴシック"/>
        </w:rPr>
      </w:pPr>
      <w:r w:rsidRPr="00166A3C">
        <w:rPr>
          <w:rFonts w:ascii="ＭＳ ゴシック" w:eastAsia="ＭＳ ゴシック" w:hAnsi="ＭＳ ゴシック" w:hint="eastAsia"/>
        </w:rPr>
        <w:t>（会議）</w:t>
      </w:r>
    </w:p>
    <w:p w14:paraId="21DFD2E0" w14:textId="77777777" w:rsidR="00512D11" w:rsidRPr="00166A3C" w:rsidRDefault="00512D11" w:rsidP="00512D11">
      <w:pPr>
        <w:rPr>
          <w:rFonts w:ascii="ＭＳ ゴシック" w:eastAsia="ＭＳ ゴシック" w:hAnsi="ＭＳ ゴシック"/>
        </w:rPr>
      </w:pPr>
      <w:r w:rsidRPr="00166A3C">
        <w:rPr>
          <w:rFonts w:ascii="ＭＳ ゴシック" w:eastAsia="ＭＳ ゴシック" w:hAnsi="ＭＳ ゴシック" w:hint="eastAsia"/>
        </w:rPr>
        <w:t>第６条　協議会の会議は、会長が招集する。</w:t>
      </w:r>
    </w:p>
    <w:p w14:paraId="22A99F7D" w14:textId="77777777" w:rsidR="00512D11" w:rsidRPr="00166A3C" w:rsidRDefault="00512D11" w:rsidP="00512D11">
      <w:pPr>
        <w:rPr>
          <w:rFonts w:ascii="ＭＳ ゴシック" w:eastAsia="ＭＳ ゴシック" w:hAnsi="ＭＳ ゴシック"/>
        </w:rPr>
      </w:pPr>
      <w:r w:rsidRPr="00166A3C">
        <w:rPr>
          <w:rFonts w:ascii="ＭＳ ゴシック" w:eastAsia="ＭＳ ゴシック" w:hAnsi="ＭＳ ゴシック" w:hint="eastAsia"/>
        </w:rPr>
        <w:t>２　会長は、必要があると認めるときは、協議会の会議に委員以外の者の出席を求め、説明又は意見を聴取し、委員以外の者から資料を求めることができる。</w:t>
      </w:r>
    </w:p>
    <w:p w14:paraId="60583628" w14:textId="77777777" w:rsidR="00512D11" w:rsidRPr="00166A3C" w:rsidRDefault="00512D11" w:rsidP="00512D11">
      <w:pPr>
        <w:rPr>
          <w:rFonts w:ascii="ＭＳ ゴシック" w:eastAsia="ＭＳ ゴシック" w:hAnsi="ＭＳ ゴシック"/>
        </w:rPr>
      </w:pPr>
    </w:p>
    <w:p w14:paraId="33227BC4" w14:textId="77777777" w:rsidR="00512D11" w:rsidRPr="00166A3C" w:rsidRDefault="00512D11" w:rsidP="00512D11">
      <w:pPr>
        <w:rPr>
          <w:rFonts w:ascii="ＭＳ ゴシック" w:eastAsia="ＭＳ ゴシック" w:hAnsi="ＭＳ ゴシック"/>
        </w:rPr>
      </w:pPr>
      <w:r w:rsidRPr="00166A3C">
        <w:rPr>
          <w:rFonts w:ascii="ＭＳ ゴシック" w:eastAsia="ＭＳ ゴシック" w:hAnsi="ＭＳ ゴシック" w:hint="eastAsia"/>
        </w:rPr>
        <w:t>（事務局）</w:t>
      </w:r>
    </w:p>
    <w:p w14:paraId="4CF2E2DF" w14:textId="77777777" w:rsidR="00512D11" w:rsidRPr="00166A3C" w:rsidRDefault="00512D11" w:rsidP="00512D11">
      <w:pPr>
        <w:rPr>
          <w:rFonts w:ascii="ＭＳ ゴシック" w:eastAsia="ＭＳ ゴシック" w:hAnsi="ＭＳ ゴシック"/>
        </w:rPr>
      </w:pPr>
      <w:r w:rsidRPr="00166A3C">
        <w:rPr>
          <w:rFonts w:ascii="ＭＳ ゴシック" w:eastAsia="ＭＳ ゴシック" w:hAnsi="ＭＳ ゴシック" w:hint="eastAsia"/>
        </w:rPr>
        <w:t>第７条　協議会の事務を処理するため、事務局を都市整備部調整課に置く。</w:t>
      </w:r>
    </w:p>
    <w:p w14:paraId="1CF66898" w14:textId="77777777" w:rsidR="00512D11" w:rsidRPr="00166A3C" w:rsidRDefault="00512D11" w:rsidP="00512D11">
      <w:pPr>
        <w:rPr>
          <w:rFonts w:ascii="ＭＳ ゴシック" w:eastAsia="ＭＳ ゴシック" w:hAnsi="ＭＳ ゴシック"/>
        </w:rPr>
      </w:pPr>
    </w:p>
    <w:p w14:paraId="3417520E" w14:textId="77777777" w:rsidR="00512D11" w:rsidRPr="00166A3C" w:rsidRDefault="00512D11" w:rsidP="00512D11">
      <w:pPr>
        <w:rPr>
          <w:rFonts w:ascii="ＭＳ ゴシック" w:eastAsia="ＭＳ ゴシック" w:hAnsi="ＭＳ ゴシック"/>
        </w:rPr>
      </w:pPr>
      <w:r w:rsidRPr="00166A3C">
        <w:rPr>
          <w:rFonts w:ascii="ＭＳ ゴシック" w:eastAsia="ＭＳ ゴシック" w:hAnsi="ＭＳ ゴシック" w:hint="eastAsia"/>
        </w:rPr>
        <w:t>（委任）</w:t>
      </w:r>
    </w:p>
    <w:p w14:paraId="7DB3BDD2" w14:textId="77777777" w:rsidR="00512D11" w:rsidRPr="00166A3C" w:rsidRDefault="00512D11" w:rsidP="00512D11">
      <w:pPr>
        <w:rPr>
          <w:rFonts w:ascii="ＭＳ ゴシック" w:eastAsia="ＭＳ ゴシック" w:hAnsi="ＭＳ ゴシック"/>
        </w:rPr>
      </w:pPr>
      <w:r w:rsidRPr="00166A3C">
        <w:rPr>
          <w:rFonts w:ascii="ＭＳ ゴシック" w:eastAsia="ＭＳ ゴシック" w:hAnsi="ＭＳ ゴシック" w:hint="eastAsia"/>
        </w:rPr>
        <w:t>第８条　この要綱の施行について必要な事項は、都市整備部長が別に定める。</w:t>
      </w:r>
    </w:p>
    <w:p w14:paraId="73862037" w14:textId="77777777" w:rsidR="00512D11" w:rsidRPr="00166A3C" w:rsidRDefault="00512D11" w:rsidP="00512D11">
      <w:pPr>
        <w:rPr>
          <w:rFonts w:ascii="ＭＳ ゴシック" w:eastAsia="ＭＳ ゴシック" w:hAnsi="ＭＳ ゴシック"/>
        </w:rPr>
      </w:pPr>
      <w:r w:rsidRPr="00166A3C">
        <w:rPr>
          <w:rFonts w:ascii="ＭＳ ゴシック" w:eastAsia="ＭＳ ゴシック" w:hAnsi="ＭＳ ゴシック" w:hint="eastAsia"/>
        </w:rPr>
        <w:t>２　この要綱に定めるもののほか、協議会の運営に関し必要な事項は、会長が定める。</w:t>
      </w:r>
    </w:p>
    <w:p w14:paraId="7B8ED2CA" w14:textId="77777777" w:rsidR="00512D11" w:rsidRPr="00166A3C" w:rsidRDefault="00512D11" w:rsidP="00512D11">
      <w:pPr>
        <w:rPr>
          <w:rFonts w:ascii="ＭＳ ゴシック" w:eastAsia="ＭＳ ゴシック" w:hAnsi="ＭＳ ゴシック"/>
        </w:rPr>
      </w:pPr>
    </w:p>
    <w:p w14:paraId="3139967B" w14:textId="77777777" w:rsidR="00512D11" w:rsidRPr="00166A3C" w:rsidRDefault="00512D11" w:rsidP="00512D11">
      <w:pPr>
        <w:rPr>
          <w:rFonts w:ascii="ＭＳ ゴシック" w:eastAsia="ＭＳ ゴシック" w:hAnsi="ＭＳ ゴシック"/>
        </w:rPr>
      </w:pPr>
      <w:r w:rsidRPr="00166A3C">
        <w:rPr>
          <w:rFonts w:ascii="ＭＳ ゴシック" w:eastAsia="ＭＳ ゴシック" w:hAnsi="ＭＳ ゴシック" w:hint="eastAsia"/>
        </w:rPr>
        <w:t>付則</w:t>
      </w:r>
    </w:p>
    <w:p w14:paraId="094EB358" w14:textId="77777777" w:rsidR="00512D11" w:rsidRPr="00166A3C" w:rsidRDefault="00512D11" w:rsidP="00512D11">
      <w:pPr>
        <w:rPr>
          <w:rFonts w:ascii="ＭＳ ゴシック" w:eastAsia="ＭＳ ゴシック" w:hAnsi="ＭＳ ゴシック"/>
        </w:rPr>
      </w:pPr>
      <w:r w:rsidRPr="00166A3C">
        <w:rPr>
          <w:rFonts w:ascii="ＭＳ ゴシック" w:eastAsia="ＭＳ ゴシック" w:hAnsi="ＭＳ ゴシック" w:hint="eastAsia"/>
        </w:rPr>
        <w:t>（施行期日）</w:t>
      </w:r>
    </w:p>
    <w:p w14:paraId="2B42F576" w14:textId="77777777" w:rsidR="00512D11" w:rsidRPr="00166A3C" w:rsidRDefault="00512D11" w:rsidP="00512D11">
      <w:pPr>
        <w:rPr>
          <w:rFonts w:ascii="ＭＳ ゴシック" w:eastAsia="ＭＳ ゴシック" w:hAnsi="ＭＳ ゴシック"/>
        </w:rPr>
      </w:pPr>
      <w:r w:rsidRPr="00166A3C">
        <w:rPr>
          <w:rFonts w:ascii="ＭＳ ゴシック" w:eastAsia="ＭＳ ゴシック" w:hAnsi="ＭＳ ゴシック" w:hint="eastAsia"/>
        </w:rPr>
        <w:t>１　この要綱は、令和５年４月28日から施行する。</w:t>
      </w:r>
    </w:p>
    <w:p w14:paraId="42CF7613" w14:textId="77777777" w:rsidR="00512D11" w:rsidRPr="00166A3C" w:rsidRDefault="00512D11" w:rsidP="00512D11">
      <w:pPr>
        <w:rPr>
          <w:rFonts w:ascii="ＭＳ ゴシック" w:eastAsia="ＭＳ ゴシック" w:hAnsi="ＭＳ ゴシック"/>
        </w:rPr>
      </w:pPr>
      <w:r w:rsidRPr="00166A3C">
        <w:rPr>
          <w:rFonts w:ascii="ＭＳ ゴシック" w:eastAsia="ＭＳ ゴシック" w:hAnsi="ＭＳ ゴシック" w:hint="eastAsia"/>
        </w:rPr>
        <w:t>（葛飾区移動等円滑化促進方針策定協議会設置要綱の廃止）</w:t>
      </w:r>
    </w:p>
    <w:p w14:paraId="2BF19850" w14:textId="77777777" w:rsidR="00512D11" w:rsidRPr="00166A3C" w:rsidRDefault="00512D11" w:rsidP="00512D11">
      <w:pPr>
        <w:rPr>
          <w:rFonts w:ascii="ＭＳ ゴシック" w:eastAsia="ＭＳ ゴシック" w:hAnsi="ＭＳ ゴシック"/>
        </w:rPr>
      </w:pPr>
      <w:r w:rsidRPr="00166A3C">
        <w:rPr>
          <w:rFonts w:ascii="ＭＳ ゴシック" w:eastAsia="ＭＳ ゴシック" w:hAnsi="ＭＳ ゴシック" w:hint="eastAsia"/>
        </w:rPr>
        <w:t>２　この要綱は、葛飾区移動等円滑化促進方針が策定された日をもって、廃止する。</w:t>
      </w:r>
    </w:p>
    <w:p w14:paraId="6E6CEDA1" w14:textId="77777777" w:rsidR="00512D11" w:rsidRPr="00166A3C" w:rsidRDefault="00512D11" w:rsidP="00512D11">
      <w:pPr>
        <w:rPr>
          <w:rFonts w:ascii="ＭＳ ゴシック" w:eastAsia="ＭＳ ゴシック" w:hAnsi="ＭＳ ゴシック"/>
        </w:rPr>
      </w:pPr>
      <w:r w:rsidRPr="00166A3C">
        <w:rPr>
          <w:rFonts w:ascii="ＭＳ ゴシック" w:eastAsia="ＭＳ ゴシック" w:hAnsi="ＭＳ ゴシック" w:hint="eastAsia"/>
        </w:rPr>
        <w:t>付則</w:t>
      </w:r>
    </w:p>
    <w:p w14:paraId="63E53F02" w14:textId="77777777" w:rsidR="00512D11" w:rsidRPr="00166A3C" w:rsidRDefault="00512D11" w:rsidP="00512D11">
      <w:pPr>
        <w:rPr>
          <w:rFonts w:ascii="ＭＳ ゴシック" w:eastAsia="ＭＳ ゴシック" w:hAnsi="ＭＳ ゴシック"/>
        </w:rPr>
      </w:pPr>
      <w:r w:rsidRPr="00166A3C">
        <w:rPr>
          <w:rFonts w:ascii="ＭＳ ゴシック" w:eastAsia="ＭＳ ゴシック" w:hAnsi="ＭＳ ゴシック" w:hint="eastAsia"/>
        </w:rPr>
        <w:t>この要綱は、令和５年８月１日から施行する。</w:t>
      </w:r>
    </w:p>
    <w:p w14:paraId="6CAF23F0" w14:textId="77777777" w:rsidR="00512D11" w:rsidRPr="00166A3C" w:rsidRDefault="00512D11" w:rsidP="00512D11">
      <w:pPr>
        <w:rPr>
          <w:rFonts w:ascii="ＭＳ ゴシック" w:eastAsia="ＭＳ ゴシック" w:hAnsi="ＭＳ ゴシック"/>
        </w:rPr>
      </w:pPr>
      <w:r w:rsidRPr="00166A3C">
        <w:rPr>
          <w:rFonts w:ascii="ＭＳ ゴシック" w:eastAsia="ＭＳ ゴシック" w:hAnsi="ＭＳ ゴシック" w:hint="eastAsia"/>
        </w:rPr>
        <w:t>付則</w:t>
      </w:r>
    </w:p>
    <w:p w14:paraId="1602A3D4" w14:textId="77777777" w:rsidR="00512D11" w:rsidRPr="00166A3C" w:rsidRDefault="00512D11" w:rsidP="00512D11">
      <w:pPr>
        <w:rPr>
          <w:rFonts w:ascii="ＭＳ ゴシック" w:eastAsia="ＭＳ ゴシック" w:hAnsi="ＭＳ ゴシック"/>
        </w:rPr>
      </w:pPr>
      <w:r w:rsidRPr="00166A3C">
        <w:rPr>
          <w:rFonts w:ascii="ＭＳ ゴシック" w:eastAsia="ＭＳ ゴシック" w:hAnsi="ＭＳ ゴシック" w:hint="eastAsia"/>
        </w:rPr>
        <w:t>この要綱は、令和５年12月１日から施行する。</w:t>
      </w:r>
    </w:p>
    <w:p w14:paraId="7E53B662" w14:textId="77777777" w:rsidR="00512D11" w:rsidRPr="00166A3C" w:rsidRDefault="00512D11" w:rsidP="00512D11">
      <w:pPr>
        <w:rPr>
          <w:rFonts w:ascii="ＭＳ ゴシック" w:eastAsia="ＭＳ ゴシック" w:hAnsi="ＭＳ ゴシック"/>
        </w:rPr>
      </w:pPr>
      <w:r w:rsidRPr="00166A3C">
        <w:rPr>
          <w:rFonts w:ascii="ＭＳ ゴシック" w:eastAsia="ＭＳ ゴシック" w:hAnsi="ＭＳ ゴシック" w:hint="eastAsia"/>
        </w:rPr>
        <w:lastRenderedPageBreak/>
        <w:t>付則</w:t>
      </w:r>
    </w:p>
    <w:p w14:paraId="6C88BA8B" w14:textId="77777777" w:rsidR="00512D11" w:rsidRPr="00166A3C" w:rsidRDefault="00512D11" w:rsidP="00512D11">
      <w:pPr>
        <w:rPr>
          <w:rFonts w:ascii="ＭＳ ゴシック" w:eastAsia="ＭＳ ゴシック" w:hAnsi="ＭＳ ゴシック"/>
        </w:rPr>
      </w:pPr>
      <w:r w:rsidRPr="00166A3C">
        <w:rPr>
          <w:rFonts w:ascii="ＭＳ ゴシック" w:eastAsia="ＭＳ ゴシック" w:hAnsi="ＭＳ ゴシック" w:hint="eastAsia"/>
        </w:rPr>
        <w:t>この要綱は、令和６年10月４日から施行する。</w:t>
      </w:r>
    </w:p>
    <w:p w14:paraId="54696AE5" w14:textId="77777777" w:rsidR="00512D11" w:rsidRPr="00166A3C" w:rsidRDefault="00512D11" w:rsidP="00512D11">
      <w:pPr>
        <w:rPr>
          <w:rFonts w:ascii="ＭＳ ゴシック" w:eastAsia="ＭＳ ゴシック" w:hAnsi="ＭＳ ゴシック"/>
        </w:rPr>
      </w:pPr>
      <w:r w:rsidRPr="00166A3C">
        <w:rPr>
          <w:rFonts w:ascii="ＭＳ ゴシック" w:eastAsia="ＭＳ ゴシック" w:hAnsi="ＭＳ ゴシック" w:hint="eastAsia"/>
        </w:rPr>
        <w:t>付則</w:t>
      </w:r>
    </w:p>
    <w:p w14:paraId="6B36AB88" w14:textId="77777777" w:rsidR="00512D11" w:rsidRPr="00166A3C" w:rsidRDefault="00512D11" w:rsidP="00512D11">
      <w:pPr>
        <w:rPr>
          <w:rFonts w:ascii="ＭＳ ゴシック" w:eastAsia="ＭＳ ゴシック" w:hAnsi="ＭＳ ゴシック"/>
        </w:rPr>
      </w:pPr>
      <w:r w:rsidRPr="00166A3C">
        <w:rPr>
          <w:rFonts w:ascii="ＭＳ ゴシック" w:eastAsia="ＭＳ ゴシック" w:hAnsi="ＭＳ ゴシック" w:hint="eastAsia"/>
        </w:rPr>
        <w:t>この要綱は、令和７年２月10日から施行する。</w:t>
      </w:r>
    </w:p>
    <w:p w14:paraId="2B5F602B" w14:textId="77777777" w:rsidR="00512D11" w:rsidRPr="00166A3C" w:rsidRDefault="00512D11" w:rsidP="00512D11">
      <w:pPr>
        <w:rPr>
          <w:rFonts w:ascii="ＭＳ ゴシック" w:eastAsia="ＭＳ ゴシック" w:hAnsi="ＭＳ ゴシック"/>
        </w:rPr>
      </w:pPr>
    </w:p>
    <w:p w14:paraId="04F90A7F" w14:textId="77777777" w:rsidR="00512D11" w:rsidRPr="00166A3C" w:rsidRDefault="00512D11" w:rsidP="00512D11">
      <w:pPr>
        <w:rPr>
          <w:rFonts w:ascii="ＭＳ ゴシック" w:eastAsia="ＭＳ ゴシック" w:hAnsi="ＭＳ ゴシック"/>
        </w:rPr>
      </w:pPr>
      <w:r w:rsidRPr="00166A3C">
        <w:rPr>
          <w:rFonts w:ascii="ＭＳ ゴシック" w:eastAsia="ＭＳ ゴシック" w:hAnsi="ＭＳ ゴシック" w:hint="eastAsia"/>
        </w:rPr>
        <w:t>（82ページ目）</w:t>
      </w:r>
    </w:p>
    <w:p w14:paraId="61145871" w14:textId="77777777" w:rsidR="00512D11" w:rsidRPr="00166A3C" w:rsidRDefault="00512D11" w:rsidP="00512D11">
      <w:pPr>
        <w:rPr>
          <w:rFonts w:ascii="ＭＳ ゴシック" w:eastAsia="ＭＳ ゴシック" w:hAnsi="ＭＳ ゴシック"/>
        </w:rPr>
      </w:pPr>
    </w:p>
    <w:p w14:paraId="6491CAA1" w14:textId="77777777" w:rsidR="00512D11" w:rsidRPr="00166A3C" w:rsidRDefault="00512D11" w:rsidP="00512D11">
      <w:pPr>
        <w:rPr>
          <w:rFonts w:ascii="ＭＳ ゴシック" w:eastAsia="ＭＳ ゴシック" w:hAnsi="ＭＳ ゴシック"/>
        </w:rPr>
      </w:pPr>
      <w:r w:rsidRPr="00166A3C">
        <w:rPr>
          <w:rFonts w:ascii="ＭＳ ゴシック" w:eastAsia="ＭＳ ゴシック" w:hAnsi="ＭＳ ゴシック" w:hint="eastAsia"/>
        </w:rPr>
        <w:t>●委員名簿：別表（第３条関係）</w:t>
      </w:r>
    </w:p>
    <w:p w14:paraId="48176BB0" w14:textId="77777777" w:rsidR="00512D11" w:rsidRPr="00166A3C" w:rsidRDefault="00512D11" w:rsidP="00512D11">
      <w:pPr>
        <w:rPr>
          <w:rFonts w:ascii="ＭＳ ゴシック" w:eastAsia="ＭＳ ゴシック" w:hAnsi="ＭＳ ゴシック"/>
        </w:rPr>
      </w:pPr>
      <w:r>
        <w:rPr>
          <w:rFonts w:ascii="ＭＳ ゴシック" w:eastAsia="ＭＳ ゴシック" w:hAnsi="ＭＳ ゴシック" w:hint="eastAsia"/>
        </w:rPr>
        <w:t>82ページから83</w:t>
      </w:r>
      <w:r w:rsidRPr="00166A3C">
        <w:rPr>
          <w:rFonts w:ascii="ＭＳ ゴシック" w:eastAsia="ＭＳ ゴシック" w:hAnsi="ＭＳ ゴシック" w:hint="eastAsia"/>
        </w:rPr>
        <w:t>ページに、葛飾区移動等円滑化促進方針策定協議会</w:t>
      </w:r>
      <w:r>
        <w:rPr>
          <w:rFonts w:ascii="ＭＳ ゴシック" w:eastAsia="ＭＳ ゴシック" w:hAnsi="ＭＳ ゴシック" w:hint="eastAsia"/>
        </w:rPr>
        <w:t>の</w:t>
      </w:r>
      <w:r w:rsidRPr="00166A3C">
        <w:rPr>
          <w:rFonts w:ascii="ＭＳ ゴシック" w:eastAsia="ＭＳ ゴシック" w:hAnsi="ＭＳ ゴシック" w:hint="eastAsia"/>
        </w:rPr>
        <w:t>委員名簿があります。</w:t>
      </w:r>
    </w:p>
    <w:p w14:paraId="5F4A0FBF" w14:textId="77777777" w:rsidR="009B1A7D" w:rsidRPr="00512D11" w:rsidRDefault="009B1A7D" w:rsidP="009B1A7D">
      <w:pPr>
        <w:rPr>
          <w:rFonts w:ascii="ＭＳ ゴシック" w:eastAsia="ＭＳ ゴシック" w:hAnsi="ＭＳ ゴシック"/>
        </w:rPr>
      </w:pPr>
    </w:p>
    <w:sectPr w:rsidR="009B1A7D" w:rsidRPr="00512D11" w:rsidSect="00412F75">
      <w:headerReference w:type="even" r:id="rId11"/>
      <w:footerReference w:type="even" r:id="rId12"/>
      <w:footerReference w:type="default" r:id="rId13"/>
      <w:pgSz w:w="11907" w:h="16839" w:code="9"/>
      <w:pgMar w:top="1304" w:right="1418" w:bottom="680" w:left="1418" w:header="454" w:footer="340" w:gutter="0"/>
      <w:pgNumType w:start="1" w:chapStyle="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C026D8" w14:textId="77777777" w:rsidR="00CD34FE" w:rsidRDefault="00CD34FE" w:rsidP="00CF2065">
      <w:pPr>
        <w:ind w:firstLine="240"/>
      </w:pPr>
      <w:r>
        <w:separator/>
      </w:r>
    </w:p>
  </w:endnote>
  <w:endnote w:type="continuationSeparator" w:id="0">
    <w:p w14:paraId="3EF5940B" w14:textId="77777777" w:rsidR="00CD34FE" w:rsidRDefault="00CD34FE" w:rsidP="00CF2065">
      <w:pPr>
        <w:ind w:firstLine="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altName w:val="Malgun Gothic Semilight"/>
    <w:charset w:val="80"/>
    <w:family w:val="modern"/>
    <w:pitch w:val="fixed"/>
    <w:sig w:usb0="00000000"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丸ｺﾞｼｯｸ">
    <w:altName w:val="HGPｺﾞｼｯｸE"/>
    <w:panose1 w:val="00000000000000000000"/>
    <w:charset w:val="80"/>
    <w:family w:val="modern"/>
    <w:notTrueType/>
    <w:pitch w:val="fixed"/>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BIZ UD明朝 Medium">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1516879058"/>
      <w:docPartObj>
        <w:docPartGallery w:val="Page Numbers (Bottom of Page)"/>
        <w:docPartUnique/>
      </w:docPartObj>
    </w:sdtPr>
    <w:sdtEndPr>
      <w:rPr>
        <w:rFonts w:ascii="BIZ UDゴシック" w:hAnsi="BIZ UDゴシック"/>
        <w:sz w:val="28"/>
        <w:szCs w:val="28"/>
      </w:rPr>
    </w:sdtEndPr>
    <w:sdtContent>
      <w:p w14:paraId="1A788D72" w14:textId="5201D1CA" w:rsidR="00DC01B2" w:rsidRPr="00F24379" w:rsidRDefault="00DC01B2" w:rsidP="00DC01B2">
        <w:pPr>
          <w:pStyle w:val="ab"/>
          <w:ind w:firstLine="240"/>
          <w:jc w:val="center"/>
          <w:rPr>
            <w:rFonts w:hAnsi="BIZ UDゴシック"/>
            <w:sz w:val="28"/>
            <w:szCs w:val="28"/>
          </w:rPr>
        </w:pPr>
        <w:r w:rsidRPr="00F24379">
          <w:rPr>
            <w:rFonts w:hAnsi="BIZ UDゴシック"/>
            <w:sz w:val="28"/>
            <w:szCs w:val="28"/>
          </w:rPr>
          <w:fldChar w:fldCharType="begin"/>
        </w:r>
        <w:r w:rsidRPr="00F24379">
          <w:rPr>
            <w:rFonts w:hAnsi="BIZ UDゴシック"/>
            <w:sz w:val="28"/>
            <w:szCs w:val="28"/>
          </w:rPr>
          <w:instrText>PAGE   \* MERGEFORMAT</w:instrText>
        </w:r>
        <w:r w:rsidRPr="00F24379">
          <w:rPr>
            <w:rFonts w:hAnsi="BIZ UDゴシック"/>
            <w:sz w:val="28"/>
            <w:szCs w:val="28"/>
          </w:rPr>
          <w:fldChar w:fldCharType="separate"/>
        </w:r>
        <w:r w:rsidR="004E328E">
          <w:rPr>
            <w:rFonts w:hAnsi="BIZ UDゴシック"/>
            <w:noProof/>
            <w:sz w:val="28"/>
            <w:szCs w:val="28"/>
          </w:rPr>
          <w:t>10</w:t>
        </w:r>
        <w:r w:rsidRPr="00F24379">
          <w:rPr>
            <w:rFonts w:hAnsi="BIZ UDゴシック"/>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808285467"/>
      <w:docPartObj>
        <w:docPartGallery w:val="Page Numbers (Bottom of Page)"/>
        <w:docPartUnique/>
      </w:docPartObj>
    </w:sdtPr>
    <w:sdtEndPr>
      <w:rPr>
        <w:rFonts w:ascii="BIZ UDゴシック" w:hAnsi="BIZ UDゴシック"/>
        <w:sz w:val="28"/>
        <w:szCs w:val="28"/>
      </w:rPr>
    </w:sdtEndPr>
    <w:sdtContent>
      <w:p w14:paraId="742E52CA" w14:textId="02238FF0" w:rsidR="00D87379" w:rsidRPr="00F24379" w:rsidRDefault="00D87379">
        <w:pPr>
          <w:pStyle w:val="ab"/>
          <w:ind w:firstLine="240"/>
          <w:jc w:val="center"/>
          <w:rPr>
            <w:rFonts w:hAnsi="BIZ UDゴシック"/>
            <w:sz w:val="28"/>
            <w:szCs w:val="28"/>
          </w:rPr>
        </w:pPr>
        <w:r w:rsidRPr="00F24379">
          <w:rPr>
            <w:rFonts w:hAnsi="BIZ UDゴシック"/>
            <w:sz w:val="28"/>
            <w:szCs w:val="28"/>
          </w:rPr>
          <w:fldChar w:fldCharType="begin"/>
        </w:r>
        <w:r w:rsidRPr="00F24379">
          <w:rPr>
            <w:rFonts w:hAnsi="BIZ UDゴシック"/>
            <w:sz w:val="28"/>
            <w:szCs w:val="28"/>
          </w:rPr>
          <w:instrText>PAGE   \* MERGEFORMAT</w:instrText>
        </w:r>
        <w:r w:rsidRPr="00F24379">
          <w:rPr>
            <w:rFonts w:hAnsi="BIZ UDゴシック"/>
            <w:sz w:val="28"/>
            <w:szCs w:val="28"/>
          </w:rPr>
          <w:fldChar w:fldCharType="separate"/>
        </w:r>
        <w:r w:rsidR="004E328E" w:rsidRPr="004E328E">
          <w:rPr>
            <w:rFonts w:hAnsi="BIZ UDゴシック"/>
            <w:noProof/>
            <w:sz w:val="28"/>
            <w:szCs w:val="28"/>
            <w:lang w:val="ja-JP"/>
          </w:rPr>
          <w:t>9</w:t>
        </w:r>
        <w:r w:rsidRPr="00F24379">
          <w:rPr>
            <w:rFonts w:hAnsi="BIZ UDゴシック"/>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5DE4C6" w14:textId="77777777" w:rsidR="00CD34FE" w:rsidRDefault="00CD34FE" w:rsidP="00CF2065">
      <w:pPr>
        <w:ind w:firstLine="240"/>
      </w:pPr>
      <w:r>
        <w:separator/>
      </w:r>
    </w:p>
  </w:footnote>
  <w:footnote w:type="continuationSeparator" w:id="0">
    <w:p w14:paraId="52C2FF1E" w14:textId="77777777" w:rsidR="00CD34FE" w:rsidRDefault="00CD34FE" w:rsidP="00CF2065">
      <w:pPr>
        <w:ind w:firstLine="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9C7B8" w14:textId="7F48DD1E" w:rsidR="00774B02" w:rsidRPr="00504CF7" w:rsidRDefault="00774B02" w:rsidP="00714870">
    <w:pPr>
      <w:pStyle w:val="a9"/>
      <w:jc w:val="left"/>
      <w:rPr>
        <w:rFonts w:hAnsi="BIZ UDゴシック"/>
        <w:b/>
        <w:bCs/>
        <w:color w:val="2685BF"/>
        <w:sz w:val="18"/>
        <w:szCs w:val="18"/>
      </w:rPr>
    </w:pPr>
    <w:bookmarkStart w:id="1" w:name="_Hlk185513758"/>
  </w:p>
  <w:bookmarkEnd w:id="1"/>
  <w:p w14:paraId="35726610" w14:textId="77777777" w:rsidR="00504CF7" w:rsidRPr="00774B02" w:rsidRDefault="00504CF7">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33B283BE"/>
    <w:lvl w:ilvl="0">
      <w:start w:val="1"/>
      <w:numFmt w:val="bullet"/>
      <w:pStyle w:val="2"/>
      <w:lvlText w:val=""/>
      <w:lvlJc w:val="left"/>
      <w:pPr>
        <w:tabs>
          <w:tab w:val="num" w:pos="785"/>
        </w:tabs>
        <w:ind w:leftChars="200" w:left="785" w:hangingChars="200" w:hanging="360"/>
      </w:pPr>
      <w:rPr>
        <w:rFonts w:ascii="Wingdings" w:hAnsi="Wingdings" w:hint="default"/>
      </w:rPr>
    </w:lvl>
  </w:abstractNum>
  <w:abstractNum w:abstractNumId="1" w15:restartNumberingAfterBreak="0">
    <w:nsid w:val="136C3E59"/>
    <w:multiLevelType w:val="hybridMultilevel"/>
    <w:tmpl w:val="AE7095CC"/>
    <w:lvl w:ilvl="0" w:tplc="344826A2">
      <w:start w:val="1"/>
      <w:numFmt w:val="bullet"/>
      <w:pStyle w:val="a"/>
      <w:lvlText w:val=""/>
      <w:lvlJc w:val="left"/>
      <w:pPr>
        <w:ind w:left="440" w:hanging="440"/>
      </w:pPr>
      <w:rPr>
        <w:rFonts w:ascii="Wingdings" w:hAnsi="Wingdings" w:hint="default"/>
        <w:b w:val="0"/>
        <w:i w:val="0"/>
        <w:sz w:val="18"/>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 w15:restartNumberingAfterBreak="0">
    <w:nsid w:val="140C4C8B"/>
    <w:multiLevelType w:val="hybridMultilevel"/>
    <w:tmpl w:val="BC545CFE"/>
    <w:lvl w:ilvl="0" w:tplc="D6CCE6DC">
      <w:start w:val="1"/>
      <w:numFmt w:val="bullet"/>
      <w:lvlText w:val=""/>
      <w:lvlJc w:val="left"/>
      <w:pPr>
        <w:ind w:left="650" w:hanging="440"/>
      </w:pPr>
      <w:rPr>
        <w:rFonts w:ascii="Wingdings" w:hAnsi="Wingdings" w:hint="default"/>
      </w:rPr>
    </w:lvl>
    <w:lvl w:ilvl="1" w:tplc="EB3046F0">
      <w:start w:val="1"/>
      <w:numFmt w:val="bullet"/>
      <w:pStyle w:val="a0"/>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 w15:restartNumberingAfterBreak="0">
    <w:nsid w:val="29D46BCD"/>
    <w:multiLevelType w:val="hybridMultilevel"/>
    <w:tmpl w:val="E3387EA0"/>
    <w:lvl w:ilvl="0" w:tplc="2F36A766">
      <w:numFmt w:val="bullet"/>
      <w:pStyle w:val="20"/>
      <w:lvlText w:val="・"/>
      <w:lvlJc w:val="left"/>
      <w:pPr>
        <w:ind w:left="987" w:hanging="420"/>
      </w:pPr>
      <w:rPr>
        <w:rFonts w:ascii="游明朝" w:eastAsia="游明朝" w:hAnsi="游明朝" w:cs="Times New Roman"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2AA72F2"/>
    <w:multiLevelType w:val="multilevel"/>
    <w:tmpl w:val="52449104"/>
    <w:lvl w:ilvl="0">
      <w:start w:val="1"/>
      <w:numFmt w:val="decimalFullWidth"/>
      <w:pStyle w:val="1"/>
      <w:suff w:val="nothing"/>
      <w:lvlText w:val="第%1章　"/>
      <w:lvlJc w:val="left"/>
      <w:pPr>
        <w:ind w:left="0" w:firstLine="0"/>
      </w:pPr>
    </w:lvl>
    <w:lvl w:ilvl="1">
      <w:start w:val="1"/>
      <w:numFmt w:val="decimalFullWidth"/>
      <w:pStyle w:val="21"/>
      <w:lvlText w:val="%2."/>
      <w:lvlJc w:val="left"/>
      <w:pPr>
        <w:ind w:left="545" w:hanging="440"/>
      </w:pPr>
      <w:rPr>
        <w:rFonts w:hint="eastAsia"/>
      </w:rPr>
    </w:lvl>
    <w:lvl w:ilvl="2">
      <w:start w:val="1"/>
      <w:numFmt w:val="decimalFullWidth"/>
      <w:pStyle w:val="3"/>
      <w:suff w:val="nothing"/>
      <w:lvlText w:val="（%3）"/>
      <w:lvlJc w:val="left"/>
      <w:pPr>
        <w:ind w:left="0" w:firstLine="0"/>
      </w:pPr>
      <w:rPr>
        <w:specVanish w:val="0"/>
      </w:rPr>
    </w:lvl>
    <w:lvl w:ilvl="3">
      <w:start w:val="1"/>
      <w:numFmt w:val="decimalEnclosedCircle"/>
      <w:pStyle w:val="4"/>
      <w:suff w:val="nothing"/>
      <w:lvlText w:val="%4"/>
      <w:lvlJc w:val="left"/>
      <w:pPr>
        <w:ind w:left="1008" w:hanging="440"/>
      </w:pPr>
      <w:rPr>
        <w:rFonts w:hint="eastAsia"/>
      </w:rPr>
    </w:lvl>
    <w:lvl w:ilvl="4">
      <w:start w:val="1"/>
      <w:numFmt w:val="aiueoFullWidth"/>
      <w:pStyle w:val="5"/>
      <w:suff w:val="nothing"/>
      <w:lvlText w:val="%5."/>
      <w:lvlJc w:val="left"/>
      <w:pPr>
        <w:ind w:left="426" w:firstLine="0"/>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aiueo"/>
      <w:pStyle w:val="6"/>
      <w:suff w:val="nothing"/>
      <w:lvlText w:val="(%6)."/>
      <w:lvlJc w:val="left"/>
      <w:pPr>
        <w:ind w:left="851" w:firstLine="0"/>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lowerLetter"/>
      <w:pStyle w:val="7"/>
      <w:suff w:val="nothing"/>
      <w:lvlText w:val="%7."/>
      <w:lvlJc w:val="left"/>
      <w:pPr>
        <w:ind w:left="851" w:firstLine="0"/>
      </w:pPr>
      <w:rPr>
        <w:rFonts w:ascii="游ゴシック" w:eastAsia="游ゴシック" w:hAnsi="游ゴシック" w:hint="eastAsia"/>
        <w:sz w:val="24"/>
        <w:szCs w:val="24"/>
      </w:rPr>
    </w:lvl>
    <w:lvl w:ilvl="7">
      <w:start w:val="1"/>
      <w:numFmt w:val="lowerLetter"/>
      <w:pStyle w:val="8"/>
      <w:lvlText w:val="(%8)"/>
      <w:lvlJc w:val="left"/>
      <w:pPr>
        <w:tabs>
          <w:tab w:val="num" w:pos="851"/>
        </w:tabs>
        <w:ind w:left="851" w:firstLine="0"/>
      </w:pPr>
      <w:rPr>
        <w:rFonts w:ascii="游ゴシック" w:eastAsia="游ゴシック" w:hAnsi="游ゴシック" w:cs="Times New Roman"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decimal"/>
      <w:lvlText w:val="%1.%2.%3.%4.%5.%6.%7.%8.%9"/>
      <w:lvlJc w:val="left"/>
      <w:pPr>
        <w:tabs>
          <w:tab w:val="num" w:pos="5202"/>
        </w:tabs>
        <w:ind w:left="0" w:firstLine="0"/>
      </w:pPr>
      <w:rPr>
        <w:rFonts w:hint="eastAsia"/>
      </w:rPr>
    </w:lvl>
  </w:abstractNum>
  <w:abstractNum w:abstractNumId="5" w15:restartNumberingAfterBreak="0">
    <w:nsid w:val="4DDA65D3"/>
    <w:multiLevelType w:val="hybridMultilevel"/>
    <w:tmpl w:val="F484147A"/>
    <w:lvl w:ilvl="0" w:tplc="3F9CAAE0">
      <w:start w:val="1"/>
      <w:numFmt w:val="bullet"/>
      <w:pStyle w:val="a1"/>
      <w:lvlText w:val="○"/>
      <w:lvlJc w:val="left"/>
      <w:pPr>
        <w:ind w:left="704" w:hanging="420"/>
      </w:pPr>
      <w:rPr>
        <w:rFonts w:ascii="ＭＳ 明朝" w:eastAsia="ＭＳ 明朝" w:hAnsi="ＭＳ 明朝" w:hint="eastAsia"/>
      </w:rPr>
    </w:lvl>
    <w:lvl w:ilvl="1" w:tplc="CEA085A8">
      <w:numFmt w:val="bullet"/>
      <w:lvlText w:val="・"/>
      <w:lvlJc w:val="left"/>
      <w:pPr>
        <w:ind w:left="1064" w:hanging="360"/>
      </w:pPr>
      <w:rPr>
        <w:rFonts w:ascii="ＭＳ 明朝" w:eastAsia="ＭＳ 明朝" w:hAnsi="ＭＳ 明朝" w:cs="Times New Roman" w:hint="eastAsia"/>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6" w15:restartNumberingAfterBreak="0">
    <w:nsid w:val="55FD1C1A"/>
    <w:multiLevelType w:val="hybridMultilevel"/>
    <w:tmpl w:val="9E722836"/>
    <w:lvl w:ilvl="0" w:tplc="6478D068">
      <w:start w:val="1"/>
      <w:numFmt w:val="decimalEnclosedCircle"/>
      <w:pStyle w:val="a2"/>
      <w:lvlText w:val="%1"/>
      <w:lvlJc w:val="left"/>
      <w:pPr>
        <w:ind w:left="420" w:hanging="420"/>
      </w:pPr>
      <w:rPr>
        <w:rFonts w:hint="eastAsia"/>
        <w:lang w:val="en-US"/>
      </w:rPr>
    </w:lvl>
    <w:lvl w:ilvl="1" w:tplc="04090001">
      <w:start w:val="1"/>
      <w:numFmt w:val="bullet"/>
      <w:lvlText w:val=""/>
      <w:lvlJc w:val="left"/>
      <w:pPr>
        <w:ind w:left="780" w:hanging="36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3"/>
  </w:num>
  <w:num w:numId="4">
    <w:abstractNumId w:val="5"/>
  </w:num>
  <w:num w:numId="5">
    <w:abstractNumId w:val="6"/>
  </w:num>
  <w:num w:numId="6">
    <w:abstractNumId w:val="2"/>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evenAndOddHeaders/>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065"/>
    <w:rsid w:val="000024C5"/>
    <w:rsid w:val="00002CD1"/>
    <w:rsid w:val="00003643"/>
    <w:rsid w:val="00003EA1"/>
    <w:rsid w:val="00004960"/>
    <w:rsid w:val="00005D51"/>
    <w:rsid w:val="00007887"/>
    <w:rsid w:val="00010EC0"/>
    <w:rsid w:val="00010F30"/>
    <w:rsid w:val="00012236"/>
    <w:rsid w:val="000125ED"/>
    <w:rsid w:val="00012F41"/>
    <w:rsid w:val="00016BCF"/>
    <w:rsid w:val="000174AF"/>
    <w:rsid w:val="00017C63"/>
    <w:rsid w:val="00021032"/>
    <w:rsid w:val="00026CCF"/>
    <w:rsid w:val="00027D73"/>
    <w:rsid w:val="0003195E"/>
    <w:rsid w:val="00033D67"/>
    <w:rsid w:val="00034CE6"/>
    <w:rsid w:val="00034D62"/>
    <w:rsid w:val="00035326"/>
    <w:rsid w:val="0004137E"/>
    <w:rsid w:val="00041BE2"/>
    <w:rsid w:val="00041D7C"/>
    <w:rsid w:val="00042325"/>
    <w:rsid w:val="00043A97"/>
    <w:rsid w:val="00044705"/>
    <w:rsid w:val="00051E75"/>
    <w:rsid w:val="00053FCC"/>
    <w:rsid w:val="000551DF"/>
    <w:rsid w:val="000556F0"/>
    <w:rsid w:val="0005699C"/>
    <w:rsid w:val="00057AA1"/>
    <w:rsid w:val="000614A6"/>
    <w:rsid w:val="00061922"/>
    <w:rsid w:val="0006202F"/>
    <w:rsid w:val="00062CC9"/>
    <w:rsid w:val="00063092"/>
    <w:rsid w:val="000648F7"/>
    <w:rsid w:val="0006720D"/>
    <w:rsid w:val="0006723C"/>
    <w:rsid w:val="00071783"/>
    <w:rsid w:val="000717EC"/>
    <w:rsid w:val="00074400"/>
    <w:rsid w:val="00074F53"/>
    <w:rsid w:val="00081CDE"/>
    <w:rsid w:val="00082EE0"/>
    <w:rsid w:val="000871DA"/>
    <w:rsid w:val="00087947"/>
    <w:rsid w:val="00091D95"/>
    <w:rsid w:val="000921DF"/>
    <w:rsid w:val="000922C1"/>
    <w:rsid w:val="00092865"/>
    <w:rsid w:val="0009350E"/>
    <w:rsid w:val="00096763"/>
    <w:rsid w:val="000A035F"/>
    <w:rsid w:val="000A405D"/>
    <w:rsid w:val="000A45B4"/>
    <w:rsid w:val="000A6CAB"/>
    <w:rsid w:val="000A7681"/>
    <w:rsid w:val="000B20AE"/>
    <w:rsid w:val="000B2EE3"/>
    <w:rsid w:val="000B5184"/>
    <w:rsid w:val="000B741D"/>
    <w:rsid w:val="000C198C"/>
    <w:rsid w:val="000C688E"/>
    <w:rsid w:val="000C783C"/>
    <w:rsid w:val="000C7AD3"/>
    <w:rsid w:val="000C7E01"/>
    <w:rsid w:val="000D1529"/>
    <w:rsid w:val="000D4F08"/>
    <w:rsid w:val="000D6684"/>
    <w:rsid w:val="000D747E"/>
    <w:rsid w:val="000D78FF"/>
    <w:rsid w:val="000E1B84"/>
    <w:rsid w:val="000E2156"/>
    <w:rsid w:val="000E47CA"/>
    <w:rsid w:val="000F08DD"/>
    <w:rsid w:val="000F0B62"/>
    <w:rsid w:val="000F2624"/>
    <w:rsid w:val="000F292F"/>
    <w:rsid w:val="000F3822"/>
    <w:rsid w:val="000F4E13"/>
    <w:rsid w:val="000F6C32"/>
    <w:rsid w:val="000F794F"/>
    <w:rsid w:val="00100CEA"/>
    <w:rsid w:val="0010153C"/>
    <w:rsid w:val="001021B9"/>
    <w:rsid w:val="001035D6"/>
    <w:rsid w:val="00104C89"/>
    <w:rsid w:val="0010543E"/>
    <w:rsid w:val="001063F0"/>
    <w:rsid w:val="00110C71"/>
    <w:rsid w:val="00114F51"/>
    <w:rsid w:val="00115891"/>
    <w:rsid w:val="00116430"/>
    <w:rsid w:val="00126275"/>
    <w:rsid w:val="00130AB8"/>
    <w:rsid w:val="00131BA0"/>
    <w:rsid w:val="00132721"/>
    <w:rsid w:val="00132B88"/>
    <w:rsid w:val="00134E2F"/>
    <w:rsid w:val="0013502C"/>
    <w:rsid w:val="001354AC"/>
    <w:rsid w:val="00137795"/>
    <w:rsid w:val="00137A7C"/>
    <w:rsid w:val="0014186E"/>
    <w:rsid w:val="00141AF2"/>
    <w:rsid w:val="00141E50"/>
    <w:rsid w:val="0014317B"/>
    <w:rsid w:val="00143644"/>
    <w:rsid w:val="00144C03"/>
    <w:rsid w:val="00147AD5"/>
    <w:rsid w:val="0015231D"/>
    <w:rsid w:val="001524EB"/>
    <w:rsid w:val="0015270A"/>
    <w:rsid w:val="00153F80"/>
    <w:rsid w:val="001552DE"/>
    <w:rsid w:val="00155837"/>
    <w:rsid w:val="00156502"/>
    <w:rsid w:val="0015766A"/>
    <w:rsid w:val="00160969"/>
    <w:rsid w:val="00162573"/>
    <w:rsid w:val="00166AA0"/>
    <w:rsid w:val="00167C2A"/>
    <w:rsid w:val="00171A7B"/>
    <w:rsid w:val="00172299"/>
    <w:rsid w:val="00172422"/>
    <w:rsid w:val="00173948"/>
    <w:rsid w:val="001768BE"/>
    <w:rsid w:val="001773F1"/>
    <w:rsid w:val="00177E62"/>
    <w:rsid w:val="00181BAB"/>
    <w:rsid w:val="00185F31"/>
    <w:rsid w:val="00187B60"/>
    <w:rsid w:val="00190162"/>
    <w:rsid w:val="001902A5"/>
    <w:rsid w:val="001917A1"/>
    <w:rsid w:val="0019213C"/>
    <w:rsid w:val="001967FD"/>
    <w:rsid w:val="00196B02"/>
    <w:rsid w:val="00197002"/>
    <w:rsid w:val="001A169F"/>
    <w:rsid w:val="001A210F"/>
    <w:rsid w:val="001A2673"/>
    <w:rsid w:val="001A5021"/>
    <w:rsid w:val="001A5E94"/>
    <w:rsid w:val="001A6385"/>
    <w:rsid w:val="001A7734"/>
    <w:rsid w:val="001B28B0"/>
    <w:rsid w:val="001B4B0E"/>
    <w:rsid w:val="001B58E2"/>
    <w:rsid w:val="001B5DF4"/>
    <w:rsid w:val="001B6E17"/>
    <w:rsid w:val="001B782C"/>
    <w:rsid w:val="001B7A21"/>
    <w:rsid w:val="001C10B5"/>
    <w:rsid w:val="001C2295"/>
    <w:rsid w:val="001C2CD3"/>
    <w:rsid w:val="001C2E1E"/>
    <w:rsid w:val="001C33D2"/>
    <w:rsid w:val="001C4531"/>
    <w:rsid w:val="001C4AAA"/>
    <w:rsid w:val="001C69EF"/>
    <w:rsid w:val="001D13A9"/>
    <w:rsid w:val="001D286C"/>
    <w:rsid w:val="001D320F"/>
    <w:rsid w:val="001D493C"/>
    <w:rsid w:val="001D55F4"/>
    <w:rsid w:val="001D56F3"/>
    <w:rsid w:val="001D5FE1"/>
    <w:rsid w:val="001D66F1"/>
    <w:rsid w:val="001E2417"/>
    <w:rsid w:val="001E363F"/>
    <w:rsid w:val="001E44D6"/>
    <w:rsid w:val="001E4B3F"/>
    <w:rsid w:val="001E4FA0"/>
    <w:rsid w:val="001E5B4D"/>
    <w:rsid w:val="001E7610"/>
    <w:rsid w:val="001F26C6"/>
    <w:rsid w:val="001F2DF9"/>
    <w:rsid w:val="001F2E0B"/>
    <w:rsid w:val="001F348E"/>
    <w:rsid w:val="001F3E19"/>
    <w:rsid w:val="001F5BB6"/>
    <w:rsid w:val="001F62B2"/>
    <w:rsid w:val="001F6704"/>
    <w:rsid w:val="001F6EA0"/>
    <w:rsid w:val="001F7121"/>
    <w:rsid w:val="001F7257"/>
    <w:rsid w:val="001F7A5E"/>
    <w:rsid w:val="002012B9"/>
    <w:rsid w:val="00202E98"/>
    <w:rsid w:val="00206BB2"/>
    <w:rsid w:val="00211502"/>
    <w:rsid w:val="00220BD4"/>
    <w:rsid w:val="002219BD"/>
    <w:rsid w:val="0022296C"/>
    <w:rsid w:val="00222A7A"/>
    <w:rsid w:val="00222EBA"/>
    <w:rsid w:val="00226581"/>
    <w:rsid w:val="00226E44"/>
    <w:rsid w:val="002314AA"/>
    <w:rsid w:val="00232719"/>
    <w:rsid w:val="002344E4"/>
    <w:rsid w:val="0023452B"/>
    <w:rsid w:val="00236912"/>
    <w:rsid w:val="00236983"/>
    <w:rsid w:val="0024042B"/>
    <w:rsid w:val="00240F07"/>
    <w:rsid w:val="002437C0"/>
    <w:rsid w:val="0024382B"/>
    <w:rsid w:val="002438A7"/>
    <w:rsid w:val="00244F5D"/>
    <w:rsid w:val="0024520F"/>
    <w:rsid w:val="002452C4"/>
    <w:rsid w:val="00246C37"/>
    <w:rsid w:val="0024766A"/>
    <w:rsid w:val="00247F5F"/>
    <w:rsid w:val="00250815"/>
    <w:rsid w:val="00250C74"/>
    <w:rsid w:val="00252E2B"/>
    <w:rsid w:val="00253318"/>
    <w:rsid w:val="002539CC"/>
    <w:rsid w:val="00254391"/>
    <w:rsid w:val="002544BE"/>
    <w:rsid w:val="00255A80"/>
    <w:rsid w:val="00256ABA"/>
    <w:rsid w:val="002607F8"/>
    <w:rsid w:val="002611FF"/>
    <w:rsid w:val="002621D8"/>
    <w:rsid w:val="002646DC"/>
    <w:rsid w:val="002655DA"/>
    <w:rsid w:val="00266F5B"/>
    <w:rsid w:val="00273676"/>
    <w:rsid w:val="00274EAE"/>
    <w:rsid w:val="0027547C"/>
    <w:rsid w:val="00280122"/>
    <w:rsid w:val="00280DA4"/>
    <w:rsid w:val="00281924"/>
    <w:rsid w:val="00282ACD"/>
    <w:rsid w:val="00282CA6"/>
    <w:rsid w:val="00285D82"/>
    <w:rsid w:val="00286692"/>
    <w:rsid w:val="00286EAB"/>
    <w:rsid w:val="00290E7A"/>
    <w:rsid w:val="002910CE"/>
    <w:rsid w:val="00291543"/>
    <w:rsid w:val="002919C9"/>
    <w:rsid w:val="002937C2"/>
    <w:rsid w:val="0029399F"/>
    <w:rsid w:val="00293D4B"/>
    <w:rsid w:val="00293FAE"/>
    <w:rsid w:val="00295BA6"/>
    <w:rsid w:val="002A04F2"/>
    <w:rsid w:val="002A0E85"/>
    <w:rsid w:val="002A3398"/>
    <w:rsid w:val="002A3C07"/>
    <w:rsid w:val="002A3F0C"/>
    <w:rsid w:val="002A649D"/>
    <w:rsid w:val="002A70A8"/>
    <w:rsid w:val="002A76EE"/>
    <w:rsid w:val="002B0163"/>
    <w:rsid w:val="002B121F"/>
    <w:rsid w:val="002B263B"/>
    <w:rsid w:val="002B5165"/>
    <w:rsid w:val="002B5654"/>
    <w:rsid w:val="002B5CEC"/>
    <w:rsid w:val="002B60DF"/>
    <w:rsid w:val="002B7623"/>
    <w:rsid w:val="002C32E1"/>
    <w:rsid w:val="002C4044"/>
    <w:rsid w:val="002C4FE6"/>
    <w:rsid w:val="002C52CA"/>
    <w:rsid w:val="002C618B"/>
    <w:rsid w:val="002C6341"/>
    <w:rsid w:val="002C78F3"/>
    <w:rsid w:val="002C7FDB"/>
    <w:rsid w:val="002D0A4E"/>
    <w:rsid w:val="002D4522"/>
    <w:rsid w:val="002D4C82"/>
    <w:rsid w:val="002D580A"/>
    <w:rsid w:val="002D5F9E"/>
    <w:rsid w:val="002D74BF"/>
    <w:rsid w:val="002E24CF"/>
    <w:rsid w:val="002E2C91"/>
    <w:rsid w:val="002E3038"/>
    <w:rsid w:val="002E4C24"/>
    <w:rsid w:val="002E5C03"/>
    <w:rsid w:val="002E61E1"/>
    <w:rsid w:val="002E6247"/>
    <w:rsid w:val="002E64A5"/>
    <w:rsid w:val="002E79B9"/>
    <w:rsid w:val="002F01CD"/>
    <w:rsid w:val="002F0AF7"/>
    <w:rsid w:val="002F16CA"/>
    <w:rsid w:val="002F333C"/>
    <w:rsid w:val="002F3910"/>
    <w:rsid w:val="002F3BD6"/>
    <w:rsid w:val="002F4F1D"/>
    <w:rsid w:val="002F6874"/>
    <w:rsid w:val="002F6979"/>
    <w:rsid w:val="002F6BE5"/>
    <w:rsid w:val="00300E12"/>
    <w:rsid w:val="003015FC"/>
    <w:rsid w:val="00301B0E"/>
    <w:rsid w:val="00301B99"/>
    <w:rsid w:val="00302ECD"/>
    <w:rsid w:val="003038C5"/>
    <w:rsid w:val="003056E9"/>
    <w:rsid w:val="00310255"/>
    <w:rsid w:val="003105CD"/>
    <w:rsid w:val="00311314"/>
    <w:rsid w:val="003136CA"/>
    <w:rsid w:val="00313B49"/>
    <w:rsid w:val="00314B63"/>
    <w:rsid w:val="00315915"/>
    <w:rsid w:val="0031604A"/>
    <w:rsid w:val="00316F11"/>
    <w:rsid w:val="00320095"/>
    <w:rsid w:val="003205D6"/>
    <w:rsid w:val="00320AD3"/>
    <w:rsid w:val="00321A3B"/>
    <w:rsid w:val="003221C2"/>
    <w:rsid w:val="003224AC"/>
    <w:rsid w:val="0032345D"/>
    <w:rsid w:val="00323535"/>
    <w:rsid w:val="003237B9"/>
    <w:rsid w:val="00326B7A"/>
    <w:rsid w:val="00332054"/>
    <w:rsid w:val="003331AF"/>
    <w:rsid w:val="003348AD"/>
    <w:rsid w:val="0033689B"/>
    <w:rsid w:val="0033730D"/>
    <w:rsid w:val="003419EF"/>
    <w:rsid w:val="003431B1"/>
    <w:rsid w:val="00343242"/>
    <w:rsid w:val="00345E76"/>
    <w:rsid w:val="00346F38"/>
    <w:rsid w:val="00347BAA"/>
    <w:rsid w:val="00347E0A"/>
    <w:rsid w:val="00347F18"/>
    <w:rsid w:val="00350D84"/>
    <w:rsid w:val="00351672"/>
    <w:rsid w:val="0035235E"/>
    <w:rsid w:val="00353B41"/>
    <w:rsid w:val="00353E18"/>
    <w:rsid w:val="003553ED"/>
    <w:rsid w:val="00355E5E"/>
    <w:rsid w:val="003571D9"/>
    <w:rsid w:val="003574F2"/>
    <w:rsid w:val="003614D6"/>
    <w:rsid w:val="00363491"/>
    <w:rsid w:val="00364C77"/>
    <w:rsid w:val="00365494"/>
    <w:rsid w:val="00366673"/>
    <w:rsid w:val="00367EFF"/>
    <w:rsid w:val="00370402"/>
    <w:rsid w:val="00370E2F"/>
    <w:rsid w:val="00371FE5"/>
    <w:rsid w:val="0037223F"/>
    <w:rsid w:val="00372F06"/>
    <w:rsid w:val="00372FBE"/>
    <w:rsid w:val="00373B05"/>
    <w:rsid w:val="00376161"/>
    <w:rsid w:val="00376B82"/>
    <w:rsid w:val="00376DCC"/>
    <w:rsid w:val="00377E91"/>
    <w:rsid w:val="0038055D"/>
    <w:rsid w:val="00380836"/>
    <w:rsid w:val="00380988"/>
    <w:rsid w:val="00381D2A"/>
    <w:rsid w:val="00382F30"/>
    <w:rsid w:val="00383C0A"/>
    <w:rsid w:val="00384DE5"/>
    <w:rsid w:val="00384E0E"/>
    <w:rsid w:val="003855F5"/>
    <w:rsid w:val="00386796"/>
    <w:rsid w:val="00386B79"/>
    <w:rsid w:val="003903AB"/>
    <w:rsid w:val="00393079"/>
    <w:rsid w:val="003951EC"/>
    <w:rsid w:val="0039560A"/>
    <w:rsid w:val="00395966"/>
    <w:rsid w:val="00395B7C"/>
    <w:rsid w:val="00395E9A"/>
    <w:rsid w:val="00396B37"/>
    <w:rsid w:val="003A0951"/>
    <w:rsid w:val="003A1065"/>
    <w:rsid w:val="003A152E"/>
    <w:rsid w:val="003A3084"/>
    <w:rsid w:val="003A5DCA"/>
    <w:rsid w:val="003A78B1"/>
    <w:rsid w:val="003A7C19"/>
    <w:rsid w:val="003A7E66"/>
    <w:rsid w:val="003B24CD"/>
    <w:rsid w:val="003B5755"/>
    <w:rsid w:val="003C0495"/>
    <w:rsid w:val="003C0EEA"/>
    <w:rsid w:val="003C4625"/>
    <w:rsid w:val="003C5F40"/>
    <w:rsid w:val="003D1D70"/>
    <w:rsid w:val="003D2354"/>
    <w:rsid w:val="003D24C6"/>
    <w:rsid w:val="003D5AD0"/>
    <w:rsid w:val="003E0AF7"/>
    <w:rsid w:val="003E1823"/>
    <w:rsid w:val="003E30D0"/>
    <w:rsid w:val="003E3B37"/>
    <w:rsid w:val="003E4AC2"/>
    <w:rsid w:val="003E4EF7"/>
    <w:rsid w:val="003E64C1"/>
    <w:rsid w:val="003E66FF"/>
    <w:rsid w:val="003E7D56"/>
    <w:rsid w:val="003F09C3"/>
    <w:rsid w:val="003F2C9A"/>
    <w:rsid w:val="003F3C73"/>
    <w:rsid w:val="003F4F59"/>
    <w:rsid w:val="004010A9"/>
    <w:rsid w:val="00401BB7"/>
    <w:rsid w:val="0040311B"/>
    <w:rsid w:val="00404C97"/>
    <w:rsid w:val="004050E0"/>
    <w:rsid w:val="00407FF7"/>
    <w:rsid w:val="0041036C"/>
    <w:rsid w:val="00412352"/>
    <w:rsid w:val="004128BD"/>
    <w:rsid w:val="00412F75"/>
    <w:rsid w:val="004134DE"/>
    <w:rsid w:val="00413EC1"/>
    <w:rsid w:val="004152E4"/>
    <w:rsid w:val="0041535A"/>
    <w:rsid w:val="00415717"/>
    <w:rsid w:val="00416065"/>
    <w:rsid w:val="00421821"/>
    <w:rsid w:val="0042423F"/>
    <w:rsid w:val="004244B4"/>
    <w:rsid w:val="004251A5"/>
    <w:rsid w:val="00426563"/>
    <w:rsid w:val="00426CC9"/>
    <w:rsid w:val="004309C2"/>
    <w:rsid w:val="00430E22"/>
    <w:rsid w:val="00430F51"/>
    <w:rsid w:val="00432562"/>
    <w:rsid w:val="0043359B"/>
    <w:rsid w:val="00433667"/>
    <w:rsid w:val="00433680"/>
    <w:rsid w:val="00436861"/>
    <w:rsid w:val="004404F3"/>
    <w:rsid w:val="004405A1"/>
    <w:rsid w:val="004408DB"/>
    <w:rsid w:val="00441C18"/>
    <w:rsid w:val="00441F06"/>
    <w:rsid w:val="00447196"/>
    <w:rsid w:val="00447986"/>
    <w:rsid w:val="00451E4E"/>
    <w:rsid w:val="004554B7"/>
    <w:rsid w:val="00455C1A"/>
    <w:rsid w:val="0045666A"/>
    <w:rsid w:val="00456BD1"/>
    <w:rsid w:val="004576CA"/>
    <w:rsid w:val="004603C8"/>
    <w:rsid w:val="00460B68"/>
    <w:rsid w:val="004623B2"/>
    <w:rsid w:val="00462C8D"/>
    <w:rsid w:val="00462CE1"/>
    <w:rsid w:val="004654F2"/>
    <w:rsid w:val="00466D1A"/>
    <w:rsid w:val="004675C9"/>
    <w:rsid w:val="00467B7F"/>
    <w:rsid w:val="00472AE4"/>
    <w:rsid w:val="0047342D"/>
    <w:rsid w:val="00473C35"/>
    <w:rsid w:val="0047537D"/>
    <w:rsid w:val="00480E59"/>
    <w:rsid w:val="00481459"/>
    <w:rsid w:val="00481744"/>
    <w:rsid w:val="0048220F"/>
    <w:rsid w:val="004833D3"/>
    <w:rsid w:val="0048403E"/>
    <w:rsid w:val="004858C8"/>
    <w:rsid w:val="00485EB7"/>
    <w:rsid w:val="0049010B"/>
    <w:rsid w:val="0049116E"/>
    <w:rsid w:val="00492253"/>
    <w:rsid w:val="004932E1"/>
    <w:rsid w:val="00493630"/>
    <w:rsid w:val="004950CE"/>
    <w:rsid w:val="0049526B"/>
    <w:rsid w:val="0049649F"/>
    <w:rsid w:val="00497274"/>
    <w:rsid w:val="004A0F97"/>
    <w:rsid w:val="004A30F3"/>
    <w:rsid w:val="004A3C87"/>
    <w:rsid w:val="004A4D9F"/>
    <w:rsid w:val="004A6D8C"/>
    <w:rsid w:val="004B0632"/>
    <w:rsid w:val="004B2B0B"/>
    <w:rsid w:val="004B3DBF"/>
    <w:rsid w:val="004B55BD"/>
    <w:rsid w:val="004B5C84"/>
    <w:rsid w:val="004B6FA2"/>
    <w:rsid w:val="004B76F9"/>
    <w:rsid w:val="004B79C9"/>
    <w:rsid w:val="004B7EFC"/>
    <w:rsid w:val="004C139F"/>
    <w:rsid w:val="004C1583"/>
    <w:rsid w:val="004C2476"/>
    <w:rsid w:val="004C3216"/>
    <w:rsid w:val="004C3B48"/>
    <w:rsid w:val="004C59D8"/>
    <w:rsid w:val="004C679D"/>
    <w:rsid w:val="004C6C8B"/>
    <w:rsid w:val="004C6D5B"/>
    <w:rsid w:val="004D2A78"/>
    <w:rsid w:val="004D6886"/>
    <w:rsid w:val="004D6C2C"/>
    <w:rsid w:val="004D7F09"/>
    <w:rsid w:val="004E0BE9"/>
    <w:rsid w:val="004E0E0B"/>
    <w:rsid w:val="004E1C8F"/>
    <w:rsid w:val="004E2710"/>
    <w:rsid w:val="004E2A39"/>
    <w:rsid w:val="004E301B"/>
    <w:rsid w:val="004E31AE"/>
    <w:rsid w:val="004E328E"/>
    <w:rsid w:val="004E4959"/>
    <w:rsid w:val="004E5428"/>
    <w:rsid w:val="004E5525"/>
    <w:rsid w:val="004E7C3F"/>
    <w:rsid w:val="004F316E"/>
    <w:rsid w:val="004F3E35"/>
    <w:rsid w:val="004F4665"/>
    <w:rsid w:val="004F4FD6"/>
    <w:rsid w:val="004F54FB"/>
    <w:rsid w:val="004F6333"/>
    <w:rsid w:val="004F76A0"/>
    <w:rsid w:val="004F7A0C"/>
    <w:rsid w:val="005028AC"/>
    <w:rsid w:val="00504297"/>
    <w:rsid w:val="00504763"/>
    <w:rsid w:val="00504CF7"/>
    <w:rsid w:val="0050560B"/>
    <w:rsid w:val="005058AB"/>
    <w:rsid w:val="00506D6D"/>
    <w:rsid w:val="005076F2"/>
    <w:rsid w:val="005109FB"/>
    <w:rsid w:val="005123AE"/>
    <w:rsid w:val="00512D11"/>
    <w:rsid w:val="0051377F"/>
    <w:rsid w:val="00515ABE"/>
    <w:rsid w:val="00515B3D"/>
    <w:rsid w:val="00523A42"/>
    <w:rsid w:val="00523D99"/>
    <w:rsid w:val="00524D0C"/>
    <w:rsid w:val="0052576B"/>
    <w:rsid w:val="00526358"/>
    <w:rsid w:val="005318C9"/>
    <w:rsid w:val="00534D50"/>
    <w:rsid w:val="0053722E"/>
    <w:rsid w:val="00540442"/>
    <w:rsid w:val="005407BC"/>
    <w:rsid w:val="00540816"/>
    <w:rsid w:val="005412A7"/>
    <w:rsid w:val="00541935"/>
    <w:rsid w:val="00542070"/>
    <w:rsid w:val="0054337D"/>
    <w:rsid w:val="0054501B"/>
    <w:rsid w:val="00545629"/>
    <w:rsid w:val="00547977"/>
    <w:rsid w:val="00551058"/>
    <w:rsid w:val="00551230"/>
    <w:rsid w:val="005517AD"/>
    <w:rsid w:val="00552B99"/>
    <w:rsid w:val="0055305D"/>
    <w:rsid w:val="005541E4"/>
    <w:rsid w:val="005604D6"/>
    <w:rsid w:val="00563915"/>
    <w:rsid w:val="00563E54"/>
    <w:rsid w:val="00564391"/>
    <w:rsid w:val="00565116"/>
    <w:rsid w:val="005665A4"/>
    <w:rsid w:val="005667B0"/>
    <w:rsid w:val="00566DA7"/>
    <w:rsid w:val="00566FAC"/>
    <w:rsid w:val="00567769"/>
    <w:rsid w:val="00567937"/>
    <w:rsid w:val="00570019"/>
    <w:rsid w:val="005710CE"/>
    <w:rsid w:val="00571669"/>
    <w:rsid w:val="00571B7A"/>
    <w:rsid w:val="005724DA"/>
    <w:rsid w:val="00573105"/>
    <w:rsid w:val="005750DB"/>
    <w:rsid w:val="00576331"/>
    <w:rsid w:val="00576C60"/>
    <w:rsid w:val="00577ACE"/>
    <w:rsid w:val="00580A5F"/>
    <w:rsid w:val="00580C9D"/>
    <w:rsid w:val="00581C74"/>
    <w:rsid w:val="0058250A"/>
    <w:rsid w:val="0058321C"/>
    <w:rsid w:val="00585303"/>
    <w:rsid w:val="00590606"/>
    <w:rsid w:val="00594012"/>
    <w:rsid w:val="00595FC9"/>
    <w:rsid w:val="00596256"/>
    <w:rsid w:val="005962B5"/>
    <w:rsid w:val="0059663A"/>
    <w:rsid w:val="00596E4B"/>
    <w:rsid w:val="00597651"/>
    <w:rsid w:val="00597698"/>
    <w:rsid w:val="005A0423"/>
    <w:rsid w:val="005A18C0"/>
    <w:rsid w:val="005A18C4"/>
    <w:rsid w:val="005A20D3"/>
    <w:rsid w:val="005A2E94"/>
    <w:rsid w:val="005A4612"/>
    <w:rsid w:val="005A4676"/>
    <w:rsid w:val="005A5944"/>
    <w:rsid w:val="005A6D98"/>
    <w:rsid w:val="005B182B"/>
    <w:rsid w:val="005B22AA"/>
    <w:rsid w:val="005B4222"/>
    <w:rsid w:val="005C0156"/>
    <w:rsid w:val="005C2321"/>
    <w:rsid w:val="005C46D6"/>
    <w:rsid w:val="005C46F2"/>
    <w:rsid w:val="005C63F9"/>
    <w:rsid w:val="005C65B8"/>
    <w:rsid w:val="005C66A2"/>
    <w:rsid w:val="005C6D49"/>
    <w:rsid w:val="005D060A"/>
    <w:rsid w:val="005D1A17"/>
    <w:rsid w:val="005E44D0"/>
    <w:rsid w:val="005E5A08"/>
    <w:rsid w:val="005F0D31"/>
    <w:rsid w:val="005F2D99"/>
    <w:rsid w:val="005F33A5"/>
    <w:rsid w:val="005F4971"/>
    <w:rsid w:val="005F7B25"/>
    <w:rsid w:val="006013D1"/>
    <w:rsid w:val="0060657A"/>
    <w:rsid w:val="006077D9"/>
    <w:rsid w:val="006111E3"/>
    <w:rsid w:val="00611216"/>
    <w:rsid w:val="006136E9"/>
    <w:rsid w:val="0061432B"/>
    <w:rsid w:val="00615B44"/>
    <w:rsid w:val="0061678B"/>
    <w:rsid w:val="00616D48"/>
    <w:rsid w:val="00620A27"/>
    <w:rsid w:val="00622A69"/>
    <w:rsid w:val="00625120"/>
    <w:rsid w:val="00630896"/>
    <w:rsid w:val="00630D99"/>
    <w:rsid w:val="00631A39"/>
    <w:rsid w:val="00631C31"/>
    <w:rsid w:val="006327F3"/>
    <w:rsid w:val="00632D0D"/>
    <w:rsid w:val="006340B8"/>
    <w:rsid w:val="006342A0"/>
    <w:rsid w:val="006343BB"/>
    <w:rsid w:val="00636350"/>
    <w:rsid w:val="00636BE9"/>
    <w:rsid w:val="006375E1"/>
    <w:rsid w:val="006414C7"/>
    <w:rsid w:val="0064233F"/>
    <w:rsid w:val="00643792"/>
    <w:rsid w:val="00643900"/>
    <w:rsid w:val="006478A3"/>
    <w:rsid w:val="0065026E"/>
    <w:rsid w:val="00650B0B"/>
    <w:rsid w:val="00655148"/>
    <w:rsid w:val="0065780F"/>
    <w:rsid w:val="006612C6"/>
    <w:rsid w:val="00661578"/>
    <w:rsid w:val="006615F6"/>
    <w:rsid w:val="00661FCE"/>
    <w:rsid w:val="00662E37"/>
    <w:rsid w:val="00662EDF"/>
    <w:rsid w:val="00664609"/>
    <w:rsid w:val="00664D1E"/>
    <w:rsid w:val="00671304"/>
    <w:rsid w:val="0067161C"/>
    <w:rsid w:val="00672BBB"/>
    <w:rsid w:val="0067318F"/>
    <w:rsid w:val="00673E32"/>
    <w:rsid w:val="00674E7E"/>
    <w:rsid w:val="006755AF"/>
    <w:rsid w:val="00676ABC"/>
    <w:rsid w:val="00676E84"/>
    <w:rsid w:val="006822EF"/>
    <w:rsid w:val="006837D1"/>
    <w:rsid w:val="00683C6D"/>
    <w:rsid w:val="00685927"/>
    <w:rsid w:val="00687F07"/>
    <w:rsid w:val="006921D1"/>
    <w:rsid w:val="00692603"/>
    <w:rsid w:val="00693AD5"/>
    <w:rsid w:val="006941CF"/>
    <w:rsid w:val="00695C79"/>
    <w:rsid w:val="00696660"/>
    <w:rsid w:val="006973E3"/>
    <w:rsid w:val="006A013D"/>
    <w:rsid w:val="006A21EB"/>
    <w:rsid w:val="006A2A0A"/>
    <w:rsid w:val="006A710C"/>
    <w:rsid w:val="006B1AED"/>
    <w:rsid w:val="006B2266"/>
    <w:rsid w:val="006B4EFE"/>
    <w:rsid w:val="006B6520"/>
    <w:rsid w:val="006B7289"/>
    <w:rsid w:val="006C06A4"/>
    <w:rsid w:val="006C1761"/>
    <w:rsid w:val="006C48E8"/>
    <w:rsid w:val="006C57E1"/>
    <w:rsid w:val="006C6636"/>
    <w:rsid w:val="006C7374"/>
    <w:rsid w:val="006C7B44"/>
    <w:rsid w:val="006D0485"/>
    <w:rsid w:val="006D0C4D"/>
    <w:rsid w:val="006D2595"/>
    <w:rsid w:val="006D341B"/>
    <w:rsid w:val="006D369A"/>
    <w:rsid w:val="006D3AEB"/>
    <w:rsid w:val="006D4605"/>
    <w:rsid w:val="006D6ED6"/>
    <w:rsid w:val="006D6F66"/>
    <w:rsid w:val="006D7BBD"/>
    <w:rsid w:val="006E2643"/>
    <w:rsid w:val="006E26C2"/>
    <w:rsid w:val="006E2739"/>
    <w:rsid w:val="006E3334"/>
    <w:rsid w:val="006E3968"/>
    <w:rsid w:val="006E4CB0"/>
    <w:rsid w:val="006E525A"/>
    <w:rsid w:val="006E5C39"/>
    <w:rsid w:val="006E5F04"/>
    <w:rsid w:val="006E75DF"/>
    <w:rsid w:val="006E7860"/>
    <w:rsid w:val="006E7C5A"/>
    <w:rsid w:val="006F2207"/>
    <w:rsid w:val="006F2802"/>
    <w:rsid w:val="006F2ADD"/>
    <w:rsid w:val="006F3FDB"/>
    <w:rsid w:val="006F5DA8"/>
    <w:rsid w:val="006F6C04"/>
    <w:rsid w:val="006F6D18"/>
    <w:rsid w:val="006F777E"/>
    <w:rsid w:val="006F7BE6"/>
    <w:rsid w:val="006F7C6A"/>
    <w:rsid w:val="00700481"/>
    <w:rsid w:val="007007F2"/>
    <w:rsid w:val="00700BD4"/>
    <w:rsid w:val="00701019"/>
    <w:rsid w:val="007052E0"/>
    <w:rsid w:val="0070654B"/>
    <w:rsid w:val="0071218C"/>
    <w:rsid w:val="00713CFE"/>
    <w:rsid w:val="0071446B"/>
    <w:rsid w:val="00714870"/>
    <w:rsid w:val="007148D3"/>
    <w:rsid w:val="00715AF6"/>
    <w:rsid w:val="00715B2F"/>
    <w:rsid w:val="00716170"/>
    <w:rsid w:val="007165A5"/>
    <w:rsid w:val="00716BB3"/>
    <w:rsid w:val="0072120F"/>
    <w:rsid w:val="00721785"/>
    <w:rsid w:val="00721ADC"/>
    <w:rsid w:val="00721C61"/>
    <w:rsid w:val="00722330"/>
    <w:rsid w:val="00722CA5"/>
    <w:rsid w:val="00723B9C"/>
    <w:rsid w:val="0072527C"/>
    <w:rsid w:val="007252AF"/>
    <w:rsid w:val="007255EF"/>
    <w:rsid w:val="007259DE"/>
    <w:rsid w:val="007312D4"/>
    <w:rsid w:val="00734E91"/>
    <w:rsid w:val="007363ED"/>
    <w:rsid w:val="00737C8A"/>
    <w:rsid w:val="00741232"/>
    <w:rsid w:val="0074300E"/>
    <w:rsid w:val="00744ECF"/>
    <w:rsid w:val="0074613D"/>
    <w:rsid w:val="00747510"/>
    <w:rsid w:val="00747968"/>
    <w:rsid w:val="00750891"/>
    <w:rsid w:val="00752E02"/>
    <w:rsid w:val="00754798"/>
    <w:rsid w:val="00756BA8"/>
    <w:rsid w:val="0075709A"/>
    <w:rsid w:val="00757C15"/>
    <w:rsid w:val="007618AA"/>
    <w:rsid w:val="00762E32"/>
    <w:rsid w:val="00763433"/>
    <w:rsid w:val="00763F15"/>
    <w:rsid w:val="00764364"/>
    <w:rsid w:val="0076524C"/>
    <w:rsid w:val="0076669C"/>
    <w:rsid w:val="0077336F"/>
    <w:rsid w:val="00773C30"/>
    <w:rsid w:val="00773C84"/>
    <w:rsid w:val="007745B8"/>
    <w:rsid w:val="00774B02"/>
    <w:rsid w:val="00775538"/>
    <w:rsid w:val="007759B9"/>
    <w:rsid w:val="007776F6"/>
    <w:rsid w:val="00777C47"/>
    <w:rsid w:val="00780D36"/>
    <w:rsid w:val="0078187E"/>
    <w:rsid w:val="007818EA"/>
    <w:rsid w:val="00787392"/>
    <w:rsid w:val="00787893"/>
    <w:rsid w:val="00787ADC"/>
    <w:rsid w:val="00791172"/>
    <w:rsid w:val="00792999"/>
    <w:rsid w:val="007938C5"/>
    <w:rsid w:val="007A08A1"/>
    <w:rsid w:val="007A1C6F"/>
    <w:rsid w:val="007A30D4"/>
    <w:rsid w:val="007A5973"/>
    <w:rsid w:val="007A5CEB"/>
    <w:rsid w:val="007B0220"/>
    <w:rsid w:val="007B0821"/>
    <w:rsid w:val="007B4367"/>
    <w:rsid w:val="007B490A"/>
    <w:rsid w:val="007B6C91"/>
    <w:rsid w:val="007C0DD8"/>
    <w:rsid w:val="007C0DFC"/>
    <w:rsid w:val="007C131B"/>
    <w:rsid w:val="007C1C56"/>
    <w:rsid w:val="007C22E4"/>
    <w:rsid w:val="007C2874"/>
    <w:rsid w:val="007C2FE6"/>
    <w:rsid w:val="007C3D87"/>
    <w:rsid w:val="007C53DF"/>
    <w:rsid w:val="007C5DEE"/>
    <w:rsid w:val="007C6575"/>
    <w:rsid w:val="007D306D"/>
    <w:rsid w:val="007D4D24"/>
    <w:rsid w:val="007D5403"/>
    <w:rsid w:val="007E11DE"/>
    <w:rsid w:val="007E2636"/>
    <w:rsid w:val="007E2D24"/>
    <w:rsid w:val="007E2D3E"/>
    <w:rsid w:val="007E34A5"/>
    <w:rsid w:val="007E3D45"/>
    <w:rsid w:val="007F06AD"/>
    <w:rsid w:val="007F0D98"/>
    <w:rsid w:val="007F3F29"/>
    <w:rsid w:val="007F63A5"/>
    <w:rsid w:val="007F6733"/>
    <w:rsid w:val="007F77B0"/>
    <w:rsid w:val="007F7A2C"/>
    <w:rsid w:val="00800A6D"/>
    <w:rsid w:val="008019B1"/>
    <w:rsid w:val="00804CD1"/>
    <w:rsid w:val="00806813"/>
    <w:rsid w:val="00810A04"/>
    <w:rsid w:val="00810D7E"/>
    <w:rsid w:val="00811169"/>
    <w:rsid w:val="00814313"/>
    <w:rsid w:val="00814DC0"/>
    <w:rsid w:val="00814FBB"/>
    <w:rsid w:val="0081582D"/>
    <w:rsid w:val="00816F98"/>
    <w:rsid w:val="00817F66"/>
    <w:rsid w:val="00822168"/>
    <w:rsid w:val="008225B8"/>
    <w:rsid w:val="008239F3"/>
    <w:rsid w:val="00825C84"/>
    <w:rsid w:val="00825EB2"/>
    <w:rsid w:val="00831AF8"/>
    <w:rsid w:val="008321EE"/>
    <w:rsid w:val="00833162"/>
    <w:rsid w:val="00833384"/>
    <w:rsid w:val="00833D1C"/>
    <w:rsid w:val="0083466B"/>
    <w:rsid w:val="0083467E"/>
    <w:rsid w:val="00837E89"/>
    <w:rsid w:val="00841698"/>
    <w:rsid w:val="0084201F"/>
    <w:rsid w:val="00842DAD"/>
    <w:rsid w:val="00842DE2"/>
    <w:rsid w:val="00845B5E"/>
    <w:rsid w:val="0084709E"/>
    <w:rsid w:val="00850BBF"/>
    <w:rsid w:val="00853588"/>
    <w:rsid w:val="008570EE"/>
    <w:rsid w:val="00862601"/>
    <w:rsid w:val="0087170C"/>
    <w:rsid w:val="00871FDB"/>
    <w:rsid w:val="008729EF"/>
    <w:rsid w:val="00875000"/>
    <w:rsid w:val="0087619E"/>
    <w:rsid w:val="008766EB"/>
    <w:rsid w:val="008805EB"/>
    <w:rsid w:val="008824E4"/>
    <w:rsid w:val="00885D97"/>
    <w:rsid w:val="008862CE"/>
    <w:rsid w:val="00886CAD"/>
    <w:rsid w:val="00887496"/>
    <w:rsid w:val="008904A6"/>
    <w:rsid w:val="008929F8"/>
    <w:rsid w:val="00893C4D"/>
    <w:rsid w:val="00893D18"/>
    <w:rsid w:val="008A166F"/>
    <w:rsid w:val="008A16A5"/>
    <w:rsid w:val="008A56C1"/>
    <w:rsid w:val="008A56E5"/>
    <w:rsid w:val="008A57E0"/>
    <w:rsid w:val="008A60D0"/>
    <w:rsid w:val="008A6462"/>
    <w:rsid w:val="008A65F6"/>
    <w:rsid w:val="008A6D79"/>
    <w:rsid w:val="008A6F41"/>
    <w:rsid w:val="008B3857"/>
    <w:rsid w:val="008B3D67"/>
    <w:rsid w:val="008B45DF"/>
    <w:rsid w:val="008B5C20"/>
    <w:rsid w:val="008B7462"/>
    <w:rsid w:val="008B7A0F"/>
    <w:rsid w:val="008C08C9"/>
    <w:rsid w:val="008C4628"/>
    <w:rsid w:val="008C4D0B"/>
    <w:rsid w:val="008C63B9"/>
    <w:rsid w:val="008C74D6"/>
    <w:rsid w:val="008C79BE"/>
    <w:rsid w:val="008C7ABD"/>
    <w:rsid w:val="008D1D88"/>
    <w:rsid w:val="008D2DE9"/>
    <w:rsid w:val="008D2FFF"/>
    <w:rsid w:val="008D4F80"/>
    <w:rsid w:val="008D54C3"/>
    <w:rsid w:val="008D5D0E"/>
    <w:rsid w:val="008D5D88"/>
    <w:rsid w:val="008D6983"/>
    <w:rsid w:val="008D76A8"/>
    <w:rsid w:val="008E075A"/>
    <w:rsid w:val="008E1968"/>
    <w:rsid w:val="008E1EA6"/>
    <w:rsid w:val="008E3CB2"/>
    <w:rsid w:val="008E49DC"/>
    <w:rsid w:val="008E5342"/>
    <w:rsid w:val="008E5B08"/>
    <w:rsid w:val="008E5CAD"/>
    <w:rsid w:val="008E5E0B"/>
    <w:rsid w:val="008E630B"/>
    <w:rsid w:val="008E7D4B"/>
    <w:rsid w:val="008F3476"/>
    <w:rsid w:val="008F3AC3"/>
    <w:rsid w:val="008F3E57"/>
    <w:rsid w:val="009004C0"/>
    <w:rsid w:val="00901763"/>
    <w:rsid w:val="00901B34"/>
    <w:rsid w:val="009037D4"/>
    <w:rsid w:val="00903DD5"/>
    <w:rsid w:val="00905988"/>
    <w:rsid w:val="0090687B"/>
    <w:rsid w:val="00906AD2"/>
    <w:rsid w:val="00906F06"/>
    <w:rsid w:val="00910C22"/>
    <w:rsid w:val="0091292D"/>
    <w:rsid w:val="00912B48"/>
    <w:rsid w:val="00914B0D"/>
    <w:rsid w:val="00917880"/>
    <w:rsid w:val="00924AFD"/>
    <w:rsid w:val="00926934"/>
    <w:rsid w:val="00927B74"/>
    <w:rsid w:val="00927E8F"/>
    <w:rsid w:val="00930508"/>
    <w:rsid w:val="009309D3"/>
    <w:rsid w:val="00931A6C"/>
    <w:rsid w:val="00931FA7"/>
    <w:rsid w:val="00932A0A"/>
    <w:rsid w:val="00935958"/>
    <w:rsid w:val="00936251"/>
    <w:rsid w:val="0093708C"/>
    <w:rsid w:val="00937EA5"/>
    <w:rsid w:val="00940550"/>
    <w:rsid w:val="009445CD"/>
    <w:rsid w:val="00944F98"/>
    <w:rsid w:val="00944FE0"/>
    <w:rsid w:val="00946565"/>
    <w:rsid w:val="00946DD1"/>
    <w:rsid w:val="009553C9"/>
    <w:rsid w:val="00956636"/>
    <w:rsid w:val="00957B0E"/>
    <w:rsid w:val="00960347"/>
    <w:rsid w:val="00960806"/>
    <w:rsid w:val="00960B96"/>
    <w:rsid w:val="00961590"/>
    <w:rsid w:val="00961804"/>
    <w:rsid w:val="0096306B"/>
    <w:rsid w:val="0096416D"/>
    <w:rsid w:val="0096681F"/>
    <w:rsid w:val="00966C69"/>
    <w:rsid w:val="009705D2"/>
    <w:rsid w:val="00971E8C"/>
    <w:rsid w:val="00973AF8"/>
    <w:rsid w:val="00975DA6"/>
    <w:rsid w:val="00981693"/>
    <w:rsid w:val="00981A64"/>
    <w:rsid w:val="00982AAA"/>
    <w:rsid w:val="00982B79"/>
    <w:rsid w:val="0098463B"/>
    <w:rsid w:val="009848E8"/>
    <w:rsid w:val="00984A34"/>
    <w:rsid w:val="00985BDC"/>
    <w:rsid w:val="00986CFA"/>
    <w:rsid w:val="00991372"/>
    <w:rsid w:val="00991737"/>
    <w:rsid w:val="00991F9A"/>
    <w:rsid w:val="0099315A"/>
    <w:rsid w:val="0099378B"/>
    <w:rsid w:val="00994C8E"/>
    <w:rsid w:val="009952B0"/>
    <w:rsid w:val="0099751E"/>
    <w:rsid w:val="009A0CFB"/>
    <w:rsid w:val="009A6A40"/>
    <w:rsid w:val="009A6EAB"/>
    <w:rsid w:val="009A7F4F"/>
    <w:rsid w:val="009B1A7D"/>
    <w:rsid w:val="009B2532"/>
    <w:rsid w:val="009B5FBE"/>
    <w:rsid w:val="009B76CE"/>
    <w:rsid w:val="009C1115"/>
    <w:rsid w:val="009C2A3F"/>
    <w:rsid w:val="009C2F0F"/>
    <w:rsid w:val="009C352A"/>
    <w:rsid w:val="009C5420"/>
    <w:rsid w:val="009C56FC"/>
    <w:rsid w:val="009C5BED"/>
    <w:rsid w:val="009C6555"/>
    <w:rsid w:val="009C7604"/>
    <w:rsid w:val="009C79F8"/>
    <w:rsid w:val="009D1260"/>
    <w:rsid w:val="009D2172"/>
    <w:rsid w:val="009D2FB7"/>
    <w:rsid w:val="009D3C4C"/>
    <w:rsid w:val="009D42B0"/>
    <w:rsid w:val="009D45C5"/>
    <w:rsid w:val="009D5268"/>
    <w:rsid w:val="009D5970"/>
    <w:rsid w:val="009D5FBD"/>
    <w:rsid w:val="009D6EE9"/>
    <w:rsid w:val="009E084E"/>
    <w:rsid w:val="009E0C1B"/>
    <w:rsid w:val="009E5237"/>
    <w:rsid w:val="009E5796"/>
    <w:rsid w:val="009E6927"/>
    <w:rsid w:val="009E6F39"/>
    <w:rsid w:val="009F1894"/>
    <w:rsid w:val="009F1974"/>
    <w:rsid w:val="009F3591"/>
    <w:rsid w:val="009F50C8"/>
    <w:rsid w:val="009F6550"/>
    <w:rsid w:val="009F6A8A"/>
    <w:rsid w:val="00A00547"/>
    <w:rsid w:val="00A0146F"/>
    <w:rsid w:val="00A01DCA"/>
    <w:rsid w:val="00A03109"/>
    <w:rsid w:val="00A0469A"/>
    <w:rsid w:val="00A04F40"/>
    <w:rsid w:val="00A05DCA"/>
    <w:rsid w:val="00A0672A"/>
    <w:rsid w:val="00A07D7D"/>
    <w:rsid w:val="00A1014D"/>
    <w:rsid w:val="00A101D2"/>
    <w:rsid w:val="00A104CF"/>
    <w:rsid w:val="00A14885"/>
    <w:rsid w:val="00A15193"/>
    <w:rsid w:val="00A21A7E"/>
    <w:rsid w:val="00A22550"/>
    <w:rsid w:val="00A2449F"/>
    <w:rsid w:val="00A31498"/>
    <w:rsid w:val="00A3405C"/>
    <w:rsid w:val="00A45C32"/>
    <w:rsid w:val="00A4638F"/>
    <w:rsid w:val="00A4716B"/>
    <w:rsid w:val="00A50EEC"/>
    <w:rsid w:val="00A53996"/>
    <w:rsid w:val="00A54F62"/>
    <w:rsid w:val="00A55237"/>
    <w:rsid w:val="00A553FB"/>
    <w:rsid w:val="00A55544"/>
    <w:rsid w:val="00A55C02"/>
    <w:rsid w:val="00A56C0C"/>
    <w:rsid w:val="00A5726D"/>
    <w:rsid w:val="00A62DC5"/>
    <w:rsid w:val="00A64CF1"/>
    <w:rsid w:val="00A66359"/>
    <w:rsid w:val="00A67361"/>
    <w:rsid w:val="00A71092"/>
    <w:rsid w:val="00A72148"/>
    <w:rsid w:val="00A73134"/>
    <w:rsid w:val="00A73907"/>
    <w:rsid w:val="00A745EF"/>
    <w:rsid w:val="00A74AAD"/>
    <w:rsid w:val="00A76678"/>
    <w:rsid w:val="00A769F0"/>
    <w:rsid w:val="00A773B9"/>
    <w:rsid w:val="00A77DCA"/>
    <w:rsid w:val="00A77EAB"/>
    <w:rsid w:val="00A80EB8"/>
    <w:rsid w:val="00A843FC"/>
    <w:rsid w:val="00A86559"/>
    <w:rsid w:val="00A87027"/>
    <w:rsid w:val="00A879B4"/>
    <w:rsid w:val="00A87EBD"/>
    <w:rsid w:val="00A90144"/>
    <w:rsid w:val="00A916C7"/>
    <w:rsid w:val="00A940AC"/>
    <w:rsid w:val="00AA01F1"/>
    <w:rsid w:val="00AA11F4"/>
    <w:rsid w:val="00AA69F4"/>
    <w:rsid w:val="00AA72D4"/>
    <w:rsid w:val="00AA76D1"/>
    <w:rsid w:val="00AB2632"/>
    <w:rsid w:val="00AB26D4"/>
    <w:rsid w:val="00AB49D2"/>
    <w:rsid w:val="00AB55D8"/>
    <w:rsid w:val="00AB74A6"/>
    <w:rsid w:val="00AB77A2"/>
    <w:rsid w:val="00AC039C"/>
    <w:rsid w:val="00AC211E"/>
    <w:rsid w:val="00AC248A"/>
    <w:rsid w:val="00AC3E6D"/>
    <w:rsid w:val="00AC4A81"/>
    <w:rsid w:val="00AC67E1"/>
    <w:rsid w:val="00AD35EF"/>
    <w:rsid w:val="00AD4A1F"/>
    <w:rsid w:val="00AD56FC"/>
    <w:rsid w:val="00AD5FB9"/>
    <w:rsid w:val="00AD6CC6"/>
    <w:rsid w:val="00AD7488"/>
    <w:rsid w:val="00AD79E4"/>
    <w:rsid w:val="00AD7A4E"/>
    <w:rsid w:val="00AD7F1F"/>
    <w:rsid w:val="00AE1146"/>
    <w:rsid w:val="00AE2061"/>
    <w:rsid w:val="00AE5945"/>
    <w:rsid w:val="00AE6553"/>
    <w:rsid w:val="00AE7CDF"/>
    <w:rsid w:val="00AF0235"/>
    <w:rsid w:val="00AF0B62"/>
    <w:rsid w:val="00AF14CE"/>
    <w:rsid w:val="00AF1B36"/>
    <w:rsid w:val="00AF226B"/>
    <w:rsid w:val="00AF2E62"/>
    <w:rsid w:val="00AF492C"/>
    <w:rsid w:val="00AF644D"/>
    <w:rsid w:val="00AF6F98"/>
    <w:rsid w:val="00AF7D51"/>
    <w:rsid w:val="00AF7F84"/>
    <w:rsid w:val="00B02FF2"/>
    <w:rsid w:val="00B04766"/>
    <w:rsid w:val="00B05BF5"/>
    <w:rsid w:val="00B10008"/>
    <w:rsid w:val="00B101AF"/>
    <w:rsid w:val="00B1299C"/>
    <w:rsid w:val="00B17324"/>
    <w:rsid w:val="00B21FF3"/>
    <w:rsid w:val="00B22573"/>
    <w:rsid w:val="00B27750"/>
    <w:rsid w:val="00B30897"/>
    <w:rsid w:val="00B31CB8"/>
    <w:rsid w:val="00B32707"/>
    <w:rsid w:val="00B33333"/>
    <w:rsid w:val="00B338AD"/>
    <w:rsid w:val="00B339B9"/>
    <w:rsid w:val="00B33AD2"/>
    <w:rsid w:val="00B354D8"/>
    <w:rsid w:val="00B35985"/>
    <w:rsid w:val="00B374C0"/>
    <w:rsid w:val="00B37A35"/>
    <w:rsid w:val="00B40480"/>
    <w:rsid w:val="00B40DFF"/>
    <w:rsid w:val="00B423B3"/>
    <w:rsid w:val="00B42881"/>
    <w:rsid w:val="00B42F39"/>
    <w:rsid w:val="00B43233"/>
    <w:rsid w:val="00B437AC"/>
    <w:rsid w:val="00B44203"/>
    <w:rsid w:val="00B47E97"/>
    <w:rsid w:val="00B50077"/>
    <w:rsid w:val="00B50912"/>
    <w:rsid w:val="00B518A0"/>
    <w:rsid w:val="00B53419"/>
    <w:rsid w:val="00B57855"/>
    <w:rsid w:val="00B57C96"/>
    <w:rsid w:val="00B60C59"/>
    <w:rsid w:val="00B60FDC"/>
    <w:rsid w:val="00B61280"/>
    <w:rsid w:val="00B62E25"/>
    <w:rsid w:val="00B64E06"/>
    <w:rsid w:val="00B653E8"/>
    <w:rsid w:val="00B66B89"/>
    <w:rsid w:val="00B70513"/>
    <w:rsid w:val="00B71655"/>
    <w:rsid w:val="00B726E2"/>
    <w:rsid w:val="00B72821"/>
    <w:rsid w:val="00B75552"/>
    <w:rsid w:val="00B75A0A"/>
    <w:rsid w:val="00B801D1"/>
    <w:rsid w:val="00B8099E"/>
    <w:rsid w:val="00B81139"/>
    <w:rsid w:val="00B82076"/>
    <w:rsid w:val="00B830B6"/>
    <w:rsid w:val="00B83BDC"/>
    <w:rsid w:val="00B84AC4"/>
    <w:rsid w:val="00B86C84"/>
    <w:rsid w:val="00B87DFF"/>
    <w:rsid w:val="00B91BBE"/>
    <w:rsid w:val="00B93F9E"/>
    <w:rsid w:val="00B94D5C"/>
    <w:rsid w:val="00BA0755"/>
    <w:rsid w:val="00BA5295"/>
    <w:rsid w:val="00BA6187"/>
    <w:rsid w:val="00BA6A66"/>
    <w:rsid w:val="00BB11F7"/>
    <w:rsid w:val="00BB143C"/>
    <w:rsid w:val="00BB5D61"/>
    <w:rsid w:val="00BB6F20"/>
    <w:rsid w:val="00BB7078"/>
    <w:rsid w:val="00BB7829"/>
    <w:rsid w:val="00BC026F"/>
    <w:rsid w:val="00BC048D"/>
    <w:rsid w:val="00BC4D7E"/>
    <w:rsid w:val="00BC5997"/>
    <w:rsid w:val="00BC6240"/>
    <w:rsid w:val="00BD10CF"/>
    <w:rsid w:val="00BD11C3"/>
    <w:rsid w:val="00BD3AFD"/>
    <w:rsid w:val="00BD3DE1"/>
    <w:rsid w:val="00BD58B8"/>
    <w:rsid w:val="00BD602A"/>
    <w:rsid w:val="00BD7121"/>
    <w:rsid w:val="00BD7D84"/>
    <w:rsid w:val="00BD7E68"/>
    <w:rsid w:val="00BE2947"/>
    <w:rsid w:val="00BE3693"/>
    <w:rsid w:val="00BE3797"/>
    <w:rsid w:val="00BE4D58"/>
    <w:rsid w:val="00BE633D"/>
    <w:rsid w:val="00BF07C3"/>
    <w:rsid w:val="00BF3EDE"/>
    <w:rsid w:val="00BF66DA"/>
    <w:rsid w:val="00BF698D"/>
    <w:rsid w:val="00BF71F8"/>
    <w:rsid w:val="00C008E4"/>
    <w:rsid w:val="00C03530"/>
    <w:rsid w:val="00C062E2"/>
    <w:rsid w:val="00C06840"/>
    <w:rsid w:val="00C06E54"/>
    <w:rsid w:val="00C0774D"/>
    <w:rsid w:val="00C108A1"/>
    <w:rsid w:val="00C1152C"/>
    <w:rsid w:val="00C1229E"/>
    <w:rsid w:val="00C13D5F"/>
    <w:rsid w:val="00C14B90"/>
    <w:rsid w:val="00C14DB8"/>
    <w:rsid w:val="00C16B69"/>
    <w:rsid w:val="00C20178"/>
    <w:rsid w:val="00C20E74"/>
    <w:rsid w:val="00C21CB3"/>
    <w:rsid w:val="00C22564"/>
    <w:rsid w:val="00C231CC"/>
    <w:rsid w:val="00C237DD"/>
    <w:rsid w:val="00C25FB4"/>
    <w:rsid w:val="00C26D0F"/>
    <w:rsid w:val="00C271D1"/>
    <w:rsid w:val="00C2748F"/>
    <w:rsid w:val="00C27B26"/>
    <w:rsid w:val="00C3164F"/>
    <w:rsid w:val="00C32B88"/>
    <w:rsid w:val="00C35DEC"/>
    <w:rsid w:val="00C41793"/>
    <w:rsid w:val="00C418B1"/>
    <w:rsid w:val="00C41C1B"/>
    <w:rsid w:val="00C426DD"/>
    <w:rsid w:val="00C43568"/>
    <w:rsid w:val="00C455B0"/>
    <w:rsid w:val="00C458BC"/>
    <w:rsid w:val="00C459A7"/>
    <w:rsid w:val="00C46677"/>
    <w:rsid w:val="00C47021"/>
    <w:rsid w:val="00C47F23"/>
    <w:rsid w:val="00C5162F"/>
    <w:rsid w:val="00C543BF"/>
    <w:rsid w:val="00C56D55"/>
    <w:rsid w:val="00C615EC"/>
    <w:rsid w:val="00C616E5"/>
    <w:rsid w:val="00C61829"/>
    <w:rsid w:val="00C638DC"/>
    <w:rsid w:val="00C63FA9"/>
    <w:rsid w:val="00C647C7"/>
    <w:rsid w:val="00C67057"/>
    <w:rsid w:val="00C67759"/>
    <w:rsid w:val="00C6788E"/>
    <w:rsid w:val="00C678A8"/>
    <w:rsid w:val="00C70A5A"/>
    <w:rsid w:val="00C70AFB"/>
    <w:rsid w:val="00C752B0"/>
    <w:rsid w:val="00C76158"/>
    <w:rsid w:val="00C762C7"/>
    <w:rsid w:val="00C76CCB"/>
    <w:rsid w:val="00C810D8"/>
    <w:rsid w:val="00C82D3C"/>
    <w:rsid w:val="00C82F17"/>
    <w:rsid w:val="00C84A7E"/>
    <w:rsid w:val="00C84D5B"/>
    <w:rsid w:val="00C86660"/>
    <w:rsid w:val="00C869E0"/>
    <w:rsid w:val="00C86D38"/>
    <w:rsid w:val="00C90E24"/>
    <w:rsid w:val="00C9232A"/>
    <w:rsid w:val="00C96354"/>
    <w:rsid w:val="00C97C0C"/>
    <w:rsid w:val="00C97C67"/>
    <w:rsid w:val="00C97EE5"/>
    <w:rsid w:val="00CA0757"/>
    <w:rsid w:val="00CA1A67"/>
    <w:rsid w:val="00CA2FB8"/>
    <w:rsid w:val="00CA3A0B"/>
    <w:rsid w:val="00CA470F"/>
    <w:rsid w:val="00CA59CE"/>
    <w:rsid w:val="00CA6BCA"/>
    <w:rsid w:val="00CA6CAD"/>
    <w:rsid w:val="00CB0369"/>
    <w:rsid w:val="00CB0798"/>
    <w:rsid w:val="00CB11D0"/>
    <w:rsid w:val="00CB60EB"/>
    <w:rsid w:val="00CB63C3"/>
    <w:rsid w:val="00CB6792"/>
    <w:rsid w:val="00CB7560"/>
    <w:rsid w:val="00CB7C55"/>
    <w:rsid w:val="00CC0F5E"/>
    <w:rsid w:val="00CC1B08"/>
    <w:rsid w:val="00CC2190"/>
    <w:rsid w:val="00CC3440"/>
    <w:rsid w:val="00CC3D8E"/>
    <w:rsid w:val="00CC54DC"/>
    <w:rsid w:val="00CC65A1"/>
    <w:rsid w:val="00CC77E7"/>
    <w:rsid w:val="00CD02CF"/>
    <w:rsid w:val="00CD2142"/>
    <w:rsid w:val="00CD2B5C"/>
    <w:rsid w:val="00CD34FE"/>
    <w:rsid w:val="00CD42A9"/>
    <w:rsid w:val="00CD4969"/>
    <w:rsid w:val="00CD4C5D"/>
    <w:rsid w:val="00CD5A9F"/>
    <w:rsid w:val="00CD6144"/>
    <w:rsid w:val="00CD6769"/>
    <w:rsid w:val="00CD6823"/>
    <w:rsid w:val="00CD69D1"/>
    <w:rsid w:val="00CD738F"/>
    <w:rsid w:val="00CD7E2E"/>
    <w:rsid w:val="00CE0305"/>
    <w:rsid w:val="00CE06E0"/>
    <w:rsid w:val="00CE1403"/>
    <w:rsid w:val="00CE1DD6"/>
    <w:rsid w:val="00CE27CA"/>
    <w:rsid w:val="00CE2DC6"/>
    <w:rsid w:val="00CE2E4E"/>
    <w:rsid w:val="00CE31EF"/>
    <w:rsid w:val="00CE3674"/>
    <w:rsid w:val="00CE37F3"/>
    <w:rsid w:val="00CE39E0"/>
    <w:rsid w:val="00CE4324"/>
    <w:rsid w:val="00CE6278"/>
    <w:rsid w:val="00CE744B"/>
    <w:rsid w:val="00CE77FE"/>
    <w:rsid w:val="00CF05C3"/>
    <w:rsid w:val="00CF2065"/>
    <w:rsid w:val="00CF48D5"/>
    <w:rsid w:val="00CF5072"/>
    <w:rsid w:val="00CF5FC3"/>
    <w:rsid w:val="00CF5FD4"/>
    <w:rsid w:val="00CF780B"/>
    <w:rsid w:val="00D04BD8"/>
    <w:rsid w:val="00D05DCB"/>
    <w:rsid w:val="00D07224"/>
    <w:rsid w:val="00D07AD0"/>
    <w:rsid w:val="00D12594"/>
    <w:rsid w:val="00D127AD"/>
    <w:rsid w:val="00D13909"/>
    <w:rsid w:val="00D15FE6"/>
    <w:rsid w:val="00D160C6"/>
    <w:rsid w:val="00D16529"/>
    <w:rsid w:val="00D17689"/>
    <w:rsid w:val="00D17954"/>
    <w:rsid w:val="00D255E7"/>
    <w:rsid w:val="00D25B8B"/>
    <w:rsid w:val="00D2694C"/>
    <w:rsid w:val="00D30846"/>
    <w:rsid w:val="00D31DF0"/>
    <w:rsid w:val="00D34B00"/>
    <w:rsid w:val="00D358C5"/>
    <w:rsid w:val="00D36993"/>
    <w:rsid w:val="00D37C0E"/>
    <w:rsid w:val="00D41553"/>
    <w:rsid w:val="00D41A8F"/>
    <w:rsid w:val="00D43035"/>
    <w:rsid w:val="00D43195"/>
    <w:rsid w:val="00D43D62"/>
    <w:rsid w:val="00D45A79"/>
    <w:rsid w:val="00D45D8C"/>
    <w:rsid w:val="00D4700B"/>
    <w:rsid w:val="00D5048E"/>
    <w:rsid w:val="00D50839"/>
    <w:rsid w:val="00D50A2F"/>
    <w:rsid w:val="00D50EF5"/>
    <w:rsid w:val="00D51209"/>
    <w:rsid w:val="00D53516"/>
    <w:rsid w:val="00D53D18"/>
    <w:rsid w:val="00D55126"/>
    <w:rsid w:val="00D55204"/>
    <w:rsid w:val="00D5564B"/>
    <w:rsid w:val="00D615CB"/>
    <w:rsid w:val="00D61A22"/>
    <w:rsid w:val="00D627E0"/>
    <w:rsid w:val="00D62A4F"/>
    <w:rsid w:val="00D638A0"/>
    <w:rsid w:val="00D64753"/>
    <w:rsid w:val="00D65BFF"/>
    <w:rsid w:val="00D6651F"/>
    <w:rsid w:val="00D70DC9"/>
    <w:rsid w:val="00D70F18"/>
    <w:rsid w:val="00D731A0"/>
    <w:rsid w:val="00D73762"/>
    <w:rsid w:val="00D7444D"/>
    <w:rsid w:val="00D74B14"/>
    <w:rsid w:val="00D750B9"/>
    <w:rsid w:val="00D77EEE"/>
    <w:rsid w:val="00D806BA"/>
    <w:rsid w:val="00D814A7"/>
    <w:rsid w:val="00D8154C"/>
    <w:rsid w:val="00D81D84"/>
    <w:rsid w:val="00D87379"/>
    <w:rsid w:val="00D90A85"/>
    <w:rsid w:val="00D913B5"/>
    <w:rsid w:val="00D920FB"/>
    <w:rsid w:val="00D941DF"/>
    <w:rsid w:val="00D957ED"/>
    <w:rsid w:val="00D965FD"/>
    <w:rsid w:val="00D97115"/>
    <w:rsid w:val="00DA4B29"/>
    <w:rsid w:val="00DA61AE"/>
    <w:rsid w:val="00DA66B7"/>
    <w:rsid w:val="00DA74F1"/>
    <w:rsid w:val="00DB0152"/>
    <w:rsid w:val="00DB0F95"/>
    <w:rsid w:val="00DB1E7A"/>
    <w:rsid w:val="00DB1F52"/>
    <w:rsid w:val="00DB2636"/>
    <w:rsid w:val="00DB28DF"/>
    <w:rsid w:val="00DB2C07"/>
    <w:rsid w:val="00DB42B8"/>
    <w:rsid w:val="00DB4346"/>
    <w:rsid w:val="00DB4DA1"/>
    <w:rsid w:val="00DB6F90"/>
    <w:rsid w:val="00DC01B2"/>
    <w:rsid w:val="00DC235E"/>
    <w:rsid w:val="00DC3308"/>
    <w:rsid w:val="00DC3566"/>
    <w:rsid w:val="00DC42CB"/>
    <w:rsid w:val="00DC46EE"/>
    <w:rsid w:val="00DC4BE4"/>
    <w:rsid w:val="00DC6C51"/>
    <w:rsid w:val="00DC713D"/>
    <w:rsid w:val="00DD1AB3"/>
    <w:rsid w:val="00DD1F73"/>
    <w:rsid w:val="00DD2688"/>
    <w:rsid w:val="00DD72C0"/>
    <w:rsid w:val="00DE0E3E"/>
    <w:rsid w:val="00DE1B7D"/>
    <w:rsid w:val="00DE1D69"/>
    <w:rsid w:val="00DE4A83"/>
    <w:rsid w:val="00DF1846"/>
    <w:rsid w:val="00DF1B38"/>
    <w:rsid w:val="00DF41C8"/>
    <w:rsid w:val="00DF5857"/>
    <w:rsid w:val="00DF7918"/>
    <w:rsid w:val="00E01821"/>
    <w:rsid w:val="00E020C5"/>
    <w:rsid w:val="00E0377B"/>
    <w:rsid w:val="00E0477A"/>
    <w:rsid w:val="00E064B7"/>
    <w:rsid w:val="00E0687D"/>
    <w:rsid w:val="00E10614"/>
    <w:rsid w:val="00E1101F"/>
    <w:rsid w:val="00E12167"/>
    <w:rsid w:val="00E15082"/>
    <w:rsid w:val="00E157B8"/>
    <w:rsid w:val="00E15F8D"/>
    <w:rsid w:val="00E17698"/>
    <w:rsid w:val="00E22835"/>
    <w:rsid w:val="00E252A9"/>
    <w:rsid w:val="00E262C2"/>
    <w:rsid w:val="00E27C22"/>
    <w:rsid w:val="00E30930"/>
    <w:rsid w:val="00E30A83"/>
    <w:rsid w:val="00E31514"/>
    <w:rsid w:val="00E342C4"/>
    <w:rsid w:val="00E34C47"/>
    <w:rsid w:val="00E37011"/>
    <w:rsid w:val="00E40468"/>
    <w:rsid w:val="00E420C0"/>
    <w:rsid w:val="00E42F67"/>
    <w:rsid w:val="00E50928"/>
    <w:rsid w:val="00E51AE4"/>
    <w:rsid w:val="00E53556"/>
    <w:rsid w:val="00E54F6F"/>
    <w:rsid w:val="00E57363"/>
    <w:rsid w:val="00E63C97"/>
    <w:rsid w:val="00E64DC8"/>
    <w:rsid w:val="00E64DFC"/>
    <w:rsid w:val="00E653D0"/>
    <w:rsid w:val="00E656E0"/>
    <w:rsid w:val="00E668E7"/>
    <w:rsid w:val="00E67405"/>
    <w:rsid w:val="00E70011"/>
    <w:rsid w:val="00E70560"/>
    <w:rsid w:val="00E726DE"/>
    <w:rsid w:val="00E729A4"/>
    <w:rsid w:val="00E73294"/>
    <w:rsid w:val="00E755D5"/>
    <w:rsid w:val="00E76BBB"/>
    <w:rsid w:val="00E771E8"/>
    <w:rsid w:val="00E813CA"/>
    <w:rsid w:val="00E81A57"/>
    <w:rsid w:val="00E83A6E"/>
    <w:rsid w:val="00E848A0"/>
    <w:rsid w:val="00E859D0"/>
    <w:rsid w:val="00E900BB"/>
    <w:rsid w:val="00E9099E"/>
    <w:rsid w:val="00E921C2"/>
    <w:rsid w:val="00E92EE2"/>
    <w:rsid w:val="00E92FAE"/>
    <w:rsid w:val="00E93198"/>
    <w:rsid w:val="00E940E2"/>
    <w:rsid w:val="00E94EC0"/>
    <w:rsid w:val="00E9501D"/>
    <w:rsid w:val="00EA027E"/>
    <w:rsid w:val="00EA1F3B"/>
    <w:rsid w:val="00EA2B1E"/>
    <w:rsid w:val="00EA39F5"/>
    <w:rsid w:val="00EA4015"/>
    <w:rsid w:val="00EA4300"/>
    <w:rsid w:val="00EA5606"/>
    <w:rsid w:val="00EB1F1E"/>
    <w:rsid w:val="00EB2656"/>
    <w:rsid w:val="00EB5EEC"/>
    <w:rsid w:val="00EB7A2D"/>
    <w:rsid w:val="00EC1995"/>
    <w:rsid w:val="00EC1F01"/>
    <w:rsid w:val="00EC2BD2"/>
    <w:rsid w:val="00EC422A"/>
    <w:rsid w:val="00EC4555"/>
    <w:rsid w:val="00EC6FF6"/>
    <w:rsid w:val="00EC7ABB"/>
    <w:rsid w:val="00ED29EF"/>
    <w:rsid w:val="00ED3617"/>
    <w:rsid w:val="00ED5397"/>
    <w:rsid w:val="00ED618C"/>
    <w:rsid w:val="00ED6D20"/>
    <w:rsid w:val="00ED7F77"/>
    <w:rsid w:val="00EE03B6"/>
    <w:rsid w:val="00EE05C8"/>
    <w:rsid w:val="00EE0C88"/>
    <w:rsid w:val="00EE1F7D"/>
    <w:rsid w:val="00EE55E6"/>
    <w:rsid w:val="00EE5CE6"/>
    <w:rsid w:val="00EE5F1C"/>
    <w:rsid w:val="00EE7688"/>
    <w:rsid w:val="00EF0C06"/>
    <w:rsid w:val="00EF0C4F"/>
    <w:rsid w:val="00EF1608"/>
    <w:rsid w:val="00EF1AA2"/>
    <w:rsid w:val="00EF2370"/>
    <w:rsid w:val="00EF5259"/>
    <w:rsid w:val="00EF75B2"/>
    <w:rsid w:val="00F00405"/>
    <w:rsid w:val="00F00445"/>
    <w:rsid w:val="00F01F8F"/>
    <w:rsid w:val="00F02576"/>
    <w:rsid w:val="00F059B9"/>
    <w:rsid w:val="00F10704"/>
    <w:rsid w:val="00F10E18"/>
    <w:rsid w:val="00F1291A"/>
    <w:rsid w:val="00F140AE"/>
    <w:rsid w:val="00F164D8"/>
    <w:rsid w:val="00F169A6"/>
    <w:rsid w:val="00F20DDA"/>
    <w:rsid w:val="00F23660"/>
    <w:rsid w:val="00F24379"/>
    <w:rsid w:val="00F247BA"/>
    <w:rsid w:val="00F24A31"/>
    <w:rsid w:val="00F26380"/>
    <w:rsid w:val="00F27005"/>
    <w:rsid w:val="00F27044"/>
    <w:rsid w:val="00F27529"/>
    <w:rsid w:val="00F31ED5"/>
    <w:rsid w:val="00F34E9B"/>
    <w:rsid w:val="00F363A0"/>
    <w:rsid w:val="00F406D9"/>
    <w:rsid w:val="00F40C69"/>
    <w:rsid w:val="00F43A63"/>
    <w:rsid w:val="00F43E48"/>
    <w:rsid w:val="00F530CB"/>
    <w:rsid w:val="00F5315D"/>
    <w:rsid w:val="00F54F31"/>
    <w:rsid w:val="00F5551F"/>
    <w:rsid w:val="00F5585E"/>
    <w:rsid w:val="00F57D0C"/>
    <w:rsid w:val="00F602BE"/>
    <w:rsid w:val="00F61C11"/>
    <w:rsid w:val="00F6208C"/>
    <w:rsid w:val="00F639C1"/>
    <w:rsid w:val="00F65963"/>
    <w:rsid w:val="00F67F43"/>
    <w:rsid w:val="00F7086F"/>
    <w:rsid w:val="00F70C91"/>
    <w:rsid w:val="00F71F1A"/>
    <w:rsid w:val="00F72A77"/>
    <w:rsid w:val="00F75AF7"/>
    <w:rsid w:val="00F761D8"/>
    <w:rsid w:val="00F76BEC"/>
    <w:rsid w:val="00F80E91"/>
    <w:rsid w:val="00F81BC8"/>
    <w:rsid w:val="00F81DEF"/>
    <w:rsid w:val="00F8323A"/>
    <w:rsid w:val="00F832B9"/>
    <w:rsid w:val="00F90A34"/>
    <w:rsid w:val="00F918C0"/>
    <w:rsid w:val="00F945BB"/>
    <w:rsid w:val="00F95032"/>
    <w:rsid w:val="00F953FC"/>
    <w:rsid w:val="00F96A43"/>
    <w:rsid w:val="00F96E6D"/>
    <w:rsid w:val="00F97648"/>
    <w:rsid w:val="00FA0D59"/>
    <w:rsid w:val="00FA1D5D"/>
    <w:rsid w:val="00FA3F4B"/>
    <w:rsid w:val="00FA66CB"/>
    <w:rsid w:val="00FA6E9C"/>
    <w:rsid w:val="00FB0CBE"/>
    <w:rsid w:val="00FB1D96"/>
    <w:rsid w:val="00FB3491"/>
    <w:rsid w:val="00FB4C08"/>
    <w:rsid w:val="00FB5234"/>
    <w:rsid w:val="00FB6F05"/>
    <w:rsid w:val="00FB716A"/>
    <w:rsid w:val="00FC1D08"/>
    <w:rsid w:val="00FC2111"/>
    <w:rsid w:val="00FC214E"/>
    <w:rsid w:val="00FC22E2"/>
    <w:rsid w:val="00FC329F"/>
    <w:rsid w:val="00FC455B"/>
    <w:rsid w:val="00FC76D4"/>
    <w:rsid w:val="00FC7D3D"/>
    <w:rsid w:val="00FD0580"/>
    <w:rsid w:val="00FD05CC"/>
    <w:rsid w:val="00FD092C"/>
    <w:rsid w:val="00FD0D96"/>
    <w:rsid w:val="00FD1DEA"/>
    <w:rsid w:val="00FD3574"/>
    <w:rsid w:val="00FD7C55"/>
    <w:rsid w:val="00FE12F2"/>
    <w:rsid w:val="00FE1807"/>
    <w:rsid w:val="00FE2C78"/>
    <w:rsid w:val="00FE5588"/>
    <w:rsid w:val="00FE59DE"/>
    <w:rsid w:val="00FE635B"/>
    <w:rsid w:val="00FF0A18"/>
    <w:rsid w:val="00FF1D8C"/>
    <w:rsid w:val="00FF3796"/>
    <w:rsid w:val="00FF3E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9270E7"/>
  <w15:chartTrackingRefBased/>
  <w15:docId w15:val="{87301355-D3EC-4273-AC54-301C59D20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Times New Roman" w:cstheme="minorBidi"/>
        <w:kern w:val="2"/>
        <w:szCs w:val="22"/>
        <w:lang w:val="en-US" w:eastAsia="ja-JP" w:bidi="ar-SA"/>
      </w:rPr>
    </w:rPrDefault>
    <w:pPrDefault>
      <w:pPr>
        <w:ind w:left="21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611216"/>
    <w:pPr>
      <w:ind w:left="0"/>
    </w:pPr>
    <w:rPr>
      <w:rFonts w:ascii="BIZ UDゴシック" w:eastAsia="BIZ UDゴシック" w:hAnsi="Century" w:cs="Times New Roman"/>
      <w:sz w:val="24"/>
      <w:szCs w:val="21"/>
    </w:rPr>
  </w:style>
  <w:style w:type="paragraph" w:styleId="1">
    <w:name w:val="heading 1"/>
    <w:basedOn w:val="a3"/>
    <w:next w:val="a4"/>
    <w:link w:val="10"/>
    <w:uiPriority w:val="9"/>
    <w:qFormat/>
    <w:rsid w:val="00714870"/>
    <w:pPr>
      <w:keepNext/>
      <w:numPr>
        <w:numId w:val="7"/>
      </w:numPr>
      <w:autoSpaceDE w:val="0"/>
      <w:autoSpaceDN w:val="0"/>
      <w:outlineLvl w:val="0"/>
    </w:pPr>
    <w:rPr>
      <w:rFonts w:hAnsi="Arial"/>
      <w:b/>
      <w:color w:val="000000" w:themeColor="text1"/>
      <w:sz w:val="32"/>
    </w:rPr>
  </w:style>
  <w:style w:type="paragraph" w:styleId="21">
    <w:name w:val="heading 2"/>
    <w:basedOn w:val="a3"/>
    <w:next w:val="a4"/>
    <w:link w:val="22"/>
    <w:uiPriority w:val="9"/>
    <w:unhideWhenUsed/>
    <w:qFormat/>
    <w:rsid w:val="00714870"/>
    <w:pPr>
      <w:keepNext/>
      <w:numPr>
        <w:ilvl w:val="1"/>
        <w:numId w:val="7"/>
      </w:numPr>
      <w:autoSpaceDE w:val="0"/>
      <w:autoSpaceDN w:val="0"/>
      <w:ind w:left="550" w:hanging="442"/>
      <w:jc w:val="left"/>
      <w:outlineLvl w:val="1"/>
    </w:pPr>
    <w:rPr>
      <w:rFonts w:hAnsi="BIZ UDゴシック" w:cs="ＭＳ Ｐゴシック"/>
      <w:b/>
      <w:color w:val="000000" w:themeColor="text1"/>
      <w:sz w:val="28"/>
    </w:rPr>
  </w:style>
  <w:style w:type="paragraph" w:styleId="3">
    <w:name w:val="heading 3"/>
    <w:basedOn w:val="a3"/>
    <w:next w:val="a4"/>
    <w:link w:val="30"/>
    <w:uiPriority w:val="9"/>
    <w:unhideWhenUsed/>
    <w:qFormat/>
    <w:rsid w:val="00777C47"/>
    <w:pPr>
      <w:keepNext/>
      <w:numPr>
        <w:ilvl w:val="2"/>
        <w:numId w:val="7"/>
      </w:numPr>
      <w:autoSpaceDE w:val="0"/>
      <w:autoSpaceDN w:val="0"/>
      <w:spacing w:beforeLines="15" w:before="54" w:afterLines="15" w:after="54"/>
      <w:jc w:val="left"/>
      <w:outlineLvl w:val="2"/>
    </w:pPr>
    <w:rPr>
      <w:rFonts w:hAnsi="BIZ UDゴシック"/>
      <w:b/>
    </w:rPr>
  </w:style>
  <w:style w:type="paragraph" w:styleId="4">
    <w:name w:val="heading 4"/>
    <w:basedOn w:val="a3"/>
    <w:next w:val="23"/>
    <w:link w:val="40"/>
    <w:uiPriority w:val="9"/>
    <w:unhideWhenUsed/>
    <w:qFormat/>
    <w:rsid w:val="00C647C7"/>
    <w:pPr>
      <w:numPr>
        <w:ilvl w:val="3"/>
        <w:numId w:val="7"/>
      </w:numPr>
      <w:autoSpaceDE w:val="0"/>
      <w:autoSpaceDN w:val="0"/>
      <w:outlineLvl w:val="3"/>
    </w:pPr>
    <w:rPr>
      <w:rFonts w:hAnsi="游ゴシック" w:cs="ＭＳ Ｐゴシック"/>
      <w:bCs/>
      <w:sz w:val="21"/>
    </w:rPr>
  </w:style>
  <w:style w:type="paragraph" w:styleId="5">
    <w:name w:val="heading 5"/>
    <w:basedOn w:val="a3"/>
    <w:next w:val="23"/>
    <w:link w:val="50"/>
    <w:uiPriority w:val="9"/>
    <w:unhideWhenUsed/>
    <w:qFormat/>
    <w:rsid w:val="00E262C2"/>
    <w:pPr>
      <w:keepNext/>
      <w:numPr>
        <w:ilvl w:val="4"/>
        <w:numId w:val="7"/>
      </w:numPr>
      <w:outlineLvl w:val="4"/>
    </w:pPr>
    <w:rPr>
      <w:rFonts w:ascii="ＭＳ ゴシック" w:eastAsia="ＭＳ ゴシック" w:hAnsi="Arial"/>
    </w:rPr>
  </w:style>
  <w:style w:type="paragraph" w:styleId="6">
    <w:name w:val="heading 6"/>
    <w:basedOn w:val="a3"/>
    <w:next w:val="31"/>
    <w:link w:val="60"/>
    <w:uiPriority w:val="9"/>
    <w:unhideWhenUsed/>
    <w:qFormat/>
    <w:rsid w:val="00E262C2"/>
    <w:pPr>
      <w:keepNext/>
      <w:numPr>
        <w:ilvl w:val="5"/>
        <w:numId w:val="7"/>
      </w:numPr>
      <w:outlineLvl w:val="5"/>
    </w:pPr>
    <w:rPr>
      <w:rFonts w:ascii="ＭＳ ゴシック" w:eastAsia="ＭＳ ゴシック"/>
      <w:bCs/>
    </w:rPr>
  </w:style>
  <w:style w:type="paragraph" w:styleId="7">
    <w:name w:val="heading 7"/>
    <w:basedOn w:val="a3"/>
    <w:next w:val="31"/>
    <w:link w:val="70"/>
    <w:uiPriority w:val="9"/>
    <w:unhideWhenUsed/>
    <w:qFormat/>
    <w:rsid w:val="00E262C2"/>
    <w:pPr>
      <w:keepNext/>
      <w:numPr>
        <w:ilvl w:val="6"/>
        <w:numId w:val="7"/>
      </w:numPr>
      <w:outlineLvl w:val="6"/>
    </w:pPr>
    <w:rPr>
      <w:rFonts w:ascii="ＭＳ ゴシック" w:eastAsia="ＭＳ ゴシック" w:hAnsi="ＭＳ ゴシック"/>
    </w:rPr>
  </w:style>
  <w:style w:type="paragraph" w:styleId="8">
    <w:name w:val="heading 8"/>
    <w:basedOn w:val="a3"/>
    <w:next w:val="a3"/>
    <w:link w:val="80"/>
    <w:uiPriority w:val="9"/>
    <w:unhideWhenUsed/>
    <w:qFormat/>
    <w:rsid w:val="00CF2065"/>
    <w:pPr>
      <w:keepNext/>
      <w:numPr>
        <w:ilvl w:val="7"/>
        <w:numId w:val="7"/>
      </w:numPr>
      <w:outlineLvl w:val="7"/>
    </w:pPr>
  </w:style>
  <w:style w:type="paragraph" w:styleId="9">
    <w:name w:val="heading 9"/>
    <w:basedOn w:val="a3"/>
    <w:next w:val="a3"/>
    <w:link w:val="90"/>
    <w:uiPriority w:val="9"/>
    <w:unhideWhenUsed/>
    <w:qFormat/>
    <w:rsid w:val="00CF2065"/>
    <w:pPr>
      <w:keepNext/>
      <w:ind w:leftChars="1200" w:left="1200"/>
      <w:outlineLvl w:val="8"/>
    </w:p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見出し 1 (文字)"/>
    <w:basedOn w:val="a5"/>
    <w:link w:val="1"/>
    <w:uiPriority w:val="9"/>
    <w:rsid w:val="00714870"/>
    <w:rPr>
      <w:rFonts w:ascii="BIZ UDゴシック" w:eastAsia="BIZ UDゴシック" w:hAnsi="Arial" w:cs="Times New Roman"/>
      <w:b/>
      <w:color w:val="000000" w:themeColor="text1"/>
      <w:sz w:val="32"/>
      <w:szCs w:val="21"/>
    </w:rPr>
  </w:style>
  <w:style w:type="character" w:customStyle="1" w:styleId="22">
    <w:name w:val="見出し 2 (文字)"/>
    <w:basedOn w:val="a5"/>
    <w:link w:val="21"/>
    <w:uiPriority w:val="9"/>
    <w:rsid w:val="00714870"/>
    <w:rPr>
      <w:rFonts w:ascii="BIZ UDゴシック" w:eastAsia="BIZ UDゴシック" w:hAnsi="BIZ UDゴシック" w:cs="ＭＳ Ｐゴシック"/>
      <w:b/>
      <w:color w:val="000000" w:themeColor="text1"/>
      <w:sz w:val="28"/>
      <w:szCs w:val="21"/>
    </w:rPr>
  </w:style>
  <w:style w:type="character" w:customStyle="1" w:styleId="30">
    <w:name w:val="見出し 3 (文字)"/>
    <w:basedOn w:val="a5"/>
    <w:link w:val="3"/>
    <w:uiPriority w:val="9"/>
    <w:rsid w:val="00777C47"/>
    <w:rPr>
      <w:rFonts w:ascii="BIZ UDゴシック" w:eastAsia="BIZ UDゴシック" w:hAnsi="BIZ UDゴシック" w:cs="Times New Roman"/>
      <w:b/>
      <w:sz w:val="24"/>
      <w:szCs w:val="21"/>
    </w:rPr>
  </w:style>
  <w:style w:type="character" w:customStyle="1" w:styleId="40">
    <w:name w:val="見出し 4 (文字)"/>
    <w:basedOn w:val="a5"/>
    <w:link w:val="4"/>
    <w:uiPriority w:val="9"/>
    <w:rsid w:val="00C647C7"/>
    <w:rPr>
      <w:rFonts w:ascii="BIZ UDゴシック" w:eastAsia="BIZ UDゴシック" w:hAnsi="游ゴシック" w:cs="ＭＳ Ｐゴシック"/>
      <w:bCs/>
      <w:sz w:val="21"/>
      <w:szCs w:val="21"/>
    </w:rPr>
  </w:style>
  <w:style w:type="character" w:customStyle="1" w:styleId="50">
    <w:name w:val="見出し 5 (文字)"/>
    <w:basedOn w:val="a5"/>
    <w:link w:val="5"/>
    <w:uiPriority w:val="9"/>
    <w:rsid w:val="00E262C2"/>
    <w:rPr>
      <w:rFonts w:ascii="ＭＳ ゴシック" w:eastAsia="ＭＳ ゴシック" w:hAnsi="Arial" w:cs="Times New Roman"/>
      <w:sz w:val="24"/>
      <w:szCs w:val="21"/>
    </w:rPr>
  </w:style>
  <w:style w:type="character" w:customStyle="1" w:styleId="60">
    <w:name w:val="見出し 6 (文字)"/>
    <w:basedOn w:val="a5"/>
    <w:link w:val="6"/>
    <w:uiPriority w:val="9"/>
    <w:rsid w:val="00E262C2"/>
    <w:rPr>
      <w:rFonts w:ascii="ＭＳ ゴシック" w:eastAsia="ＭＳ ゴシック" w:hAnsi="Century" w:cs="Times New Roman"/>
      <w:bCs/>
      <w:sz w:val="24"/>
      <w:szCs w:val="21"/>
    </w:rPr>
  </w:style>
  <w:style w:type="character" w:customStyle="1" w:styleId="70">
    <w:name w:val="見出し 7 (文字)"/>
    <w:basedOn w:val="a5"/>
    <w:link w:val="7"/>
    <w:uiPriority w:val="9"/>
    <w:rsid w:val="00E262C2"/>
    <w:rPr>
      <w:rFonts w:ascii="ＭＳ ゴシック" w:eastAsia="ＭＳ ゴシック" w:hAnsi="ＭＳ ゴシック" w:cs="Times New Roman"/>
      <w:sz w:val="24"/>
      <w:szCs w:val="21"/>
    </w:rPr>
  </w:style>
  <w:style w:type="character" w:customStyle="1" w:styleId="80">
    <w:name w:val="見出し 8 (文字)"/>
    <w:basedOn w:val="a5"/>
    <w:link w:val="8"/>
    <w:uiPriority w:val="9"/>
    <w:rsid w:val="00CF2065"/>
    <w:rPr>
      <w:rFonts w:ascii="Century" w:eastAsia="ＭＳ 明朝" w:hAnsi="Century" w:cs="Times New Roman"/>
      <w:sz w:val="24"/>
      <w:szCs w:val="21"/>
    </w:rPr>
  </w:style>
  <w:style w:type="character" w:customStyle="1" w:styleId="90">
    <w:name w:val="見出し 9 (文字)"/>
    <w:basedOn w:val="a5"/>
    <w:link w:val="9"/>
    <w:rsid w:val="00CF2065"/>
    <w:rPr>
      <w:rFonts w:ascii="Century" w:hAnsi="Century" w:cs="Times New Roman"/>
      <w:sz w:val="21"/>
      <w:szCs w:val="21"/>
    </w:rPr>
  </w:style>
  <w:style w:type="paragraph" w:styleId="a4">
    <w:name w:val="Body Text"/>
    <w:basedOn w:val="a3"/>
    <w:link w:val="a8"/>
    <w:uiPriority w:val="1"/>
    <w:unhideWhenUsed/>
    <w:rsid w:val="00CF2065"/>
    <w:pPr>
      <w:ind w:leftChars="100" w:left="100" w:firstLineChars="100" w:firstLine="100"/>
    </w:pPr>
    <w:rPr>
      <w:rFonts w:ascii="Palatino Linotype" w:hAnsi="Palatino Linotype"/>
    </w:rPr>
  </w:style>
  <w:style w:type="character" w:customStyle="1" w:styleId="a8">
    <w:name w:val="本文 (文字)"/>
    <w:basedOn w:val="a5"/>
    <w:link w:val="a4"/>
    <w:uiPriority w:val="1"/>
    <w:rsid w:val="00CF2065"/>
    <w:rPr>
      <w:rFonts w:ascii="Palatino Linotype" w:hAnsi="Palatino Linotype" w:cs="Times New Roman"/>
      <w:sz w:val="21"/>
      <w:szCs w:val="21"/>
    </w:rPr>
  </w:style>
  <w:style w:type="paragraph" w:styleId="a9">
    <w:name w:val="header"/>
    <w:basedOn w:val="a3"/>
    <w:link w:val="aa"/>
    <w:uiPriority w:val="99"/>
    <w:unhideWhenUsed/>
    <w:rsid w:val="00CF2065"/>
    <w:pPr>
      <w:tabs>
        <w:tab w:val="center" w:pos="4252"/>
        <w:tab w:val="right" w:pos="8504"/>
      </w:tabs>
      <w:snapToGrid w:val="0"/>
    </w:pPr>
  </w:style>
  <w:style w:type="character" w:customStyle="1" w:styleId="aa">
    <w:name w:val="ヘッダー (文字)"/>
    <w:basedOn w:val="a5"/>
    <w:link w:val="a9"/>
    <w:uiPriority w:val="99"/>
    <w:rsid w:val="00CF2065"/>
    <w:rPr>
      <w:rFonts w:ascii="Century" w:hAnsi="Century" w:cs="Times New Roman"/>
      <w:sz w:val="21"/>
      <w:szCs w:val="21"/>
    </w:rPr>
  </w:style>
  <w:style w:type="paragraph" w:styleId="ab">
    <w:name w:val="footer"/>
    <w:basedOn w:val="a3"/>
    <w:link w:val="ac"/>
    <w:uiPriority w:val="99"/>
    <w:unhideWhenUsed/>
    <w:rsid w:val="00CF2065"/>
    <w:pPr>
      <w:tabs>
        <w:tab w:val="center" w:pos="4252"/>
        <w:tab w:val="right" w:pos="8504"/>
      </w:tabs>
      <w:snapToGrid w:val="0"/>
    </w:pPr>
  </w:style>
  <w:style w:type="character" w:customStyle="1" w:styleId="ac">
    <w:name w:val="フッター (文字)"/>
    <w:basedOn w:val="a5"/>
    <w:link w:val="ab"/>
    <w:uiPriority w:val="99"/>
    <w:rsid w:val="00CF2065"/>
    <w:rPr>
      <w:rFonts w:ascii="Century" w:hAnsi="Century" w:cs="Times New Roman"/>
      <w:sz w:val="21"/>
      <w:szCs w:val="21"/>
    </w:rPr>
  </w:style>
  <w:style w:type="paragraph" w:customStyle="1" w:styleId="23">
    <w:name w:val="本文2"/>
    <w:basedOn w:val="a4"/>
    <w:uiPriority w:val="1"/>
    <w:qFormat/>
    <w:rsid w:val="00CF2065"/>
    <w:pPr>
      <w:ind w:leftChars="200" w:left="420" w:firstLine="210"/>
    </w:pPr>
  </w:style>
  <w:style w:type="paragraph" w:styleId="ad">
    <w:name w:val="caption"/>
    <w:basedOn w:val="a3"/>
    <w:next w:val="a3"/>
    <w:link w:val="ae"/>
    <w:uiPriority w:val="35"/>
    <w:unhideWhenUsed/>
    <w:qFormat/>
    <w:rsid w:val="00AA01F1"/>
    <w:pPr>
      <w:jc w:val="center"/>
    </w:pPr>
    <w:rPr>
      <w:rFonts w:ascii="ＭＳ ゴシック" w:eastAsia="ＭＳ ゴシック" w:hAnsi="ＭＳ ゴシック"/>
      <w:bCs/>
    </w:rPr>
  </w:style>
  <w:style w:type="paragraph" w:customStyle="1" w:styleId="31">
    <w:name w:val="本文3"/>
    <w:basedOn w:val="23"/>
    <w:uiPriority w:val="1"/>
    <w:qFormat/>
    <w:rsid w:val="00CF2065"/>
    <w:pPr>
      <w:ind w:leftChars="300" w:left="630"/>
    </w:pPr>
  </w:style>
  <w:style w:type="character" w:styleId="af">
    <w:name w:val="page number"/>
    <w:unhideWhenUsed/>
    <w:rsid w:val="00CF2065"/>
  </w:style>
  <w:style w:type="character" w:customStyle="1" w:styleId="ae">
    <w:name w:val="図表番号 (文字)"/>
    <w:link w:val="ad"/>
    <w:uiPriority w:val="35"/>
    <w:rsid w:val="00AA01F1"/>
    <w:rPr>
      <w:rFonts w:ascii="ＭＳ ゴシック" w:eastAsia="ＭＳ ゴシック" w:hAnsi="ＭＳ ゴシック" w:cs="Times New Roman"/>
      <w:bCs/>
      <w:sz w:val="24"/>
      <w:szCs w:val="21"/>
    </w:rPr>
  </w:style>
  <w:style w:type="paragraph" w:styleId="af0">
    <w:name w:val="Body Text Indent"/>
    <w:basedOn w:val="a3"/>
    <w:link w:val="af1"/>
    <w:semiHidden/>
    <w:rsid w:val="00CF2065"/>
    <w:pPr>
      <w:ind w:leftChars="400" w:left="851"/>
    </w:pPr>
    <w:rPr>
      <w:szCs w:val="24"/>
    </w:rPr>
  </w:style>
  <w:style w:type="character" w:customStyle="1" w:styleId="af1">
    <w:name w:val="本文インデント (文字)"/>
    <w:basedOn w:val="a5"/>
    <w:link w:val="af0"/>
    <w:semiHidden/>
    <w:rsid w:val="00CF2065"/>
    <w:rPr>
      <w:rFonts w:ascii="Century" w:hAnsi="Century" w:cs="Times New Roman"/>
      <w:sz w:val="21"/>
      <w:szCs w:val="24"/>
    </w:rPr>
  </w:style>
  <w:style w:type="paragraph" w:styleId="af2">
    <w:name w:val="Date"/>
    <w:basedOn w:val="a3"/>
    <w:next w:val="a3"/>
    <w:link w:val="af3"/>
    <w:rsid w:val="00CF2065"/>
    <w:rPr>
      <w:rFonts w:eastAsia="丸ｺﾞｼｯｸ"/>
      <w:szCs w:val="24"/>
    </w:rPr>
  </w:style>
  <w:style w:type="character" w:customStyle="1" w:styleId="af3">
    <w:name w:val="日付 (文字)"/>
    <w:basedOn w:val="a5"/>
    <w:link w:val="af2"/>
    <w:rsid w:val="00CF2065"/>
    <w:rPr>
      <w:rFonts w:ascii="Century" w:eastAsia="丸ｺﾞｼｯｸ" w:hAnsi="Century" w:cs="Times New Roman"/>
      <w:sz w:val="21"/>
      <w:szCs w:val="24"/>
    </w:rPr>
  </w:style>
  <w:style w:type="paragraph" w:customStyle="1" w:styleId="af4">
    <w:name w:val="出典"/>
    <w:basedOn w:val="a3"/>
    <w:next w:val="a3"/>
    <w:qFormat/>
    <w:rsid w:val="00CF2065"/>
    <w:rPr>
      <w:rFonts w:ascii="ＭＳ ゴシック" w:eastAsia="ＭＳ ゴシック"/>
      <w:sz w:val="20"/>
      <w:szCs w:val="20"/>
      <w:lang w:eastAsia="zh-TW"/>
    </w:rPr>
  </w:style>
  <w:style w:type="paragraph" w:customStyle="1" w:styleId="af5">
    <w:name w:val="図"/>
    <w:basedOn w:val="a4"/>
    <w:next w:val="ad"/>
    <w:semiHidden/>
    <w:rsid w:val="00CF2065"/>
    <w:pPr>
      <w:keepNext/>
      <w:spacing w:before="120"/>
      <w:ind w:left="794"/>
    </w:pPr>
    <w:rPr>
      <w:rFonts w:hAnsi="Century"/>
      <w:szCs w:val="24"/>
      <w:lang w:val="x-none" w:eastAsia="x-none"/>
    </w:rPr>
  </w:style>
  <w:style w:type="paragraph" w:customStyle="1" w:styleId="af6">
    <w:name w:val="固定図表"/>
    <w:basedOn w:val="8"/>
    <w:next w:val="a4"/>
    <w:semiHidden/>
    <w:rsid w:val="00CF2065"/>
    <w:pPr>
      <w:keepNext w:val="0"/>
      <w:framePr w:w="9214" w:h="6804" w:hRule="exact" w:hSpace="142" w:vSpace="142" w:wrap="around" w:hAnchor="margin" w:xAlign="right" w:yAlign="bottom" w:anchorLock="1"/>
      <w:ind w:left="0"/>
      <w:outlineLvl w:val="9"/>
    </w:pPr>
    <w:rPr>
      <w:rFonts w:eastAsia="ＭＳ ゴシック"/>
      <w:szCs w:val="24"/>
      <w:lang w:val="x-none" w:eastAsia="x-none"/>
    </w:rPr>
  </w:style>
  <w:style w:type="paragraph" w:styleId="a0">
    <w:name w:val="List Bullet"/>
    <w:basedOn w:val="a3"/>
    <w:autoRedefine/>
    <w:semiHidden/>
    <w:rsid w:val="00D31DF0"/>
    <w:pPr>
      <w:widowControl w:val="0"/>
      <w:numPr>
        <w:ilvl w:val="1"/>
        <w:numId w:val="6"/>
      </w:numPr>
      <w:ind w:left="442" w:hanging="442"/>
      <w:contextualSpacing/>
    </w:pPr>
    <w:rPr>
      <w:szCs w:val="24"/>
    </w:rPr>
  </w:style>
  <w:style w:type="paragraph" w:styleId="af7">
    <w:name w:val="List Continue"/>
    <w:basedOn w:val="a3"/>
    <w:semiHidden/>
    <w:rsid w:val="00CF2065"/>
    <w:pPr>
      <w:spacing w:after="180"/>
      <w:ind w:left="425"/>
    </w:pPr>
    <w:rPr>
      <w:szCs w:val="24"/>
    </w:rPr>
  </w:style>
  <w:style w:type="paragraph" w:styleId="af8">
    <w:name w:val="Document Map"/>
    <w:basedOn w:val="a3"/>
    <w:link w:val="af9"/>
    <w:semiHidden/>
    <w:rsid w:val="00CF2065"/>
    <w:pPr>
      <w:shd w:val="clear" w:color="auto" w:fill="000080"/>
    </w:pPr>
    <w:rPr>
      <w:rFonts w:ascii="ＭＳ ゴシック" w:eastAsia="ＭＳ ゴシック" w:hAnsi="Arial"/>
      <w:sz w:val="18"/>
      <w:szCs w:val="24"/>
    </w:rPr>
  </w:style>
  <w:style w:type="character" w:customStyle="1" w:styleId="af9">
    <w:name w:val="見出しマップ (文字)"/>
    <w:basedOn w:val="a5"/>
    <w:link w:val="af8"/>
    <w:semiHidden/>
    <w:rsid w:val="00CF2065"/>
    <w:rPr>
      <w:rFonts w:ascii="ＭＳ ゴシック" w:eastAsia="ＭＳ ゴシック" w:hAnsi="Arial" w:cs="Times New Roman"/>
      <w:sz w:val="18"/>
      <w:szCs w:val="24"/>
      <w:shd w:val="clear" w:color="auto" w:fill="000080"/>
    </w:rPr>
  </w:style>
  <w:style w:type="paragraph" w:customStyle="1" w:styleId="0-0">
    <w:name w:val="目次0-0"/>
    <w:basedOn w:val="afa"/>
    <w:autoRedefine/>
    <w:semiHidden/>
    <w:rsid w:val="00CF2065"/>
    <w:pPr>
      <w:ind w:left="658"/>
      <w:outlineLvl w:val="1"/>
    </w:pPr>
    <w:rPr>
      <w:b w:val="0"/>
    </w:rPr>
  </w:style>
  <w:style w:type="paragraph" w:customStyle="1" w:styleId="afa">
    <w:name w:val="目次§"/>
    <w:basedOn w:val="a3"/>
    <w:next w:val="0-0"/>
    <w:autoRedefine/>
    <w:semiHidden/>
    <w:rsid w:val="00CF2065"/>
    <w:pPr>
      <w:tabs>
        <w:tab w:val="left" w:leader="hyphen" w:pos="8222"/>
        <w:tab w:val="right" w:pos="8959"/>
      </w:tabs>
      <w:ind w:left="221"/>
      <w:outlineLvl w:val="0"/>
    </w:pPr>
    <w:rPr>
      <w:rFonts w:ascii="ＭＳ ゴシック" w:eastAsia="ＭＳ ゴシック"/>
      <w:b/>
      <w:szCs w:val="24"/>
    </w:rPr>
  </w:style>
  <w:style w:type="paragraph" w:customStyle="1" w:styleId="0">
    <w:name w:val="目次(0)"/>
    <w:basedOn w:val="0-0"/>
    <w:autoRedefine/>
    <w:semiHidden/>
    <w:rsid w:val="00CF2065"/>
    <w:pPr>
      <w:tabs>
        <w:tab w:val="clear" w:pos="8222"/>
        <w:tab w:val="clear" w:pos="8959"/>
        <w:tab w:val="right" w:pos="-2268"/>
        <w:tab w:val="left" w:leader="hyphen" w:pos="7797"/>
        <w:tab w:val="right" w:pos="8789"/>
      </w:tabs>
      <w:ind w:left="879"/>
      <w:outlineLvl w:val="2"/>
    </w:pPr>
    <w:rPr>
      <w:rFonts w:ascii="ＭＳ 明朝" w:eastAsia="ＭＳ 明朝"/>
    </w:rPr>
  </w:style>
  <w:style w:type="paragraph" w:styleId="24">
    <w:name w:val="Body Text Indent 2"/>
    <w:basedOn w:val="a3"/>
    <w:link w:val="25"/>
    <w:semiHidden/>
    <w:rsid w:val="00CF2065"/>
    <w:pPr>
      <w:ind w:left="630" w:hanging="630"/>
    </w:pPr>
    <w:rPr>
      <w:szCs w:val="24"/>
    </w:rPr>
  </w:style>
  <w:style w:type="character" w:customStyle="1" w:styleId="25">
    <w:name w:val="本文インデント 2 (文字)"/>
    <w:basedOn w:val="a5"/>
    <w:link w:val="24"/>
    <w:semiHidden/>
    <w:rsid w:val="00CF2065"/>
    <w:rPr>
      <w:rFonts w:ascii="Century" w:hAnsi="Century" w:cs="Times New Roman"/>
      <w:sz w:val="21"/>
      <w:szCs w:val="24"/>
    </w:rPr>
  </w:style>
  <w:style w:type="paragraph" w:styleId="32">
    <w:name w:val="Body Text Indent 3"/>
    <w:basedOn w:val="a3"/>
    <w:link w:val="33"/>
    <w:semiHidden/>
    <w:rsid w:val="00CF2065"/>
    <w:pPr>
      <w:ind w:left="1815" w:hanging="227"/>
    </w:pPr>
    <w:rPr>
      <w:szCs w:val="24"/>
    </w:rPr>
  </w:style>
  <w:style w:type="character" w:customStyle="1" w:styleId="33">
    <w:name w:val="本文インデント 3 (文字)"/>
    <w:basedOn w:val="a5"/>
    <w:link w:val="32"/>
    <w:semiHidden/>
    <w:rsid w:val="00CF2065"/>
    <w:rPr>
      <w:rFonts w:ascii="Century" w:hAnsi="Century" w:cs="Times New Roman"/>
      <w:sz w:val="21"/>
      <w:szCs w:val="24"/>
    </w:rPr>
  </w:style>
  <w:style w:type="paragraph" w:styleId="afb">
    <w:name w:val="Revision"/>
    <w:hidden/>
    <w:uiPriority w:val="99"/>
    <w:semiHidden/>
    <w:rsid w:val="00CF2065"/>
    <w:rPr>
      <w:rFonts w:ascii="Century" w:eastAsia="ＭＳ 明朝" w:hAnsi="Century" w:cs="Times New Roman"/>
      <w:sz w:val="21"/>
      <w:szCs w:val="24"/>
    </w:rPr>
  </w:style>
  <w:style w:type="paragraph" w:styleId="afc">
    <w:name w:val="footnote text"/>
    <w:basedOn w:val="a3"/>
    <w:link w:val="afd"/>
    <w:uiPriority w:val="99"/>
    <w:unhideWhenUsed/>
    <w:rsid w:val="00CF2065"/>
    <w:pPr>
      <w:snapToGrid w:val="0"/>
      <w:jc w:val="left"/>
    </w:pPr>
    <w:rPr>
      <w:szCs w:val="24"/>
    </w:rPr>
  </w:style>
  <w:style w:type="character" w:customStyle="1" w:styleId="afd">
    <w:name w:val="脚注文字列 (文字)"/>
    <w:basedOn w:val="a5"/>
    <w:link w:val="afc"/>
    <w:uiPriority w:val="99"/>
    <w:rsid w:val="00CF2065"/>
    <w:rPr>
      <w:rFonts w:ascii="Century" w:hAnsi="Century" w:cs="Times New Roman"/>
      <w:sz w:val="21"/>
      <w:szCs w:val="24"/>
    </w:rPr>
  </w:style>
  <w:style w:type="character" w:styleId="afe">
    <w:name w:val="footnote reference"/>
    <w:uiPriority w:val="99"/>
    <w:semiHidden/>
    <w:unhideWhenUsed/>
    <w:rsid w:val="00CF2065"/>
    <w:rPr>
      <w:vertAlign w:val="superscript"/>
    </w:rPr>
  </w:style>
  <w:style w:type="paragraph" w:customStyle="1" w:styleId="aff">
    <w:name w:val="出所）"/>
    <w:basedOn w:val="a3"/>
    <w:link w:val="aff0"/>
    <w:uiPriority w:val="99"/>
    <w:qFormat/>
    <w:rsid w:val="00CF2065"/>
    <w:pPr>
      <w:ind w:leftChars="400" w:left="840" w:firstLineChars="100" w:firstLine="200"/>
    </w:pPr>
    <w:rPr>
      <w:rFonts w:ascii="Palatino Linotype" w:hAnsi="Palatino Linotype"/>
      <w:sz w:val="20"/>
      <w:szCs w:val="20"/>
    </w:rPr>
  </w:style>
  <w:style w:type="character" w:customStyle="1" w:styleId="aff0">
    <w:name w:val="出所） (文字)"/>
    <w:link w:val="aff"/>
    <w:uiPriority w:val="99"/>
    <w:rsid w:val="00CF2065"/>
    <w:rPr>
      <w:rFonts w:ascii="Palatino Linotype" w:hAnsi="Palatino Linotype" w:cs="Times New Roman"/>
      <w:szCs w:val="20"/>
    </w:rPr>
  </w:style>
  <w:style w:type="table" w:styleId="71">
    <w:name w:val="List Table 7 Colorful"/>
    <w:basedOn w:val="a6"/>
    <w:uiPriority w:val="52"/>
    <w:rsid w:val="00CF2065"/>
    <w:rPr>
      <w:rFonts w:ascii="Century" w:eastAsia="ＭＳ 明朝" w:hAnsi="Century" w:cs="Times New Roman"/>
      <w:color w:val="000000" w:themeColor="text1"/>
      <w:kern w:val="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
    <w:name w:val="List Table 7 Colorful Accent 5"/>
    <w:basedOn w:val="a6"/>
    <w:uiPriority w:val="52"/>
    <w:rsid w:val="00CF2065"/>
    <w:rPr>
      <w:rFonts w:ascii="Century" w:eastAsia="ＭＳ 明朝" w:hAnsi="Century" w:cs="Times New Roman"/>
      <w:color w:val="2F5496" w:themeColor="accent5" w:themeShade="BF"/>
      <w:kern w:val="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
    <w:name w:val="List Table 7 Colorful Accent 1"/>
    <w:basedOn w:val="a6"/>
    <w:uiPriority w:val="52"/>
    <w:rsid w:val="00CF2065"/>
    <w:rPr>
      <w:rFonts w:ascii="Century" w:eastAsia="ＭＳ 明朝" w:hAnsi="Century" w:cs="Times New Roman"/>
      <w:color w:val="2E74B5" w:themeColor="accent1" w:themeShade="BF"/>
      <w:kern w:val="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aff1">
    <w:name w:val="Grid Table Light"/>
    <w:basedOn w:val="a6"/>
    <w:uiPriority w:val="40"/>
    <w:rsid w:val="00CF2065"/>
    <w:rPr>
      <w:rFonts w:ascii="Century" w:eastAsia="ＭＳ 明朝" w:hAnsi="Century" w:cs="Times New Roman"/>
      <w:kern w:val="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1">
    <w:name w:val="Plain Table 1"/>
    <w:basedOn w:val="a6"/>
    <w:uiPriority w:val="41"/>
    <w:rsid w:val="00CF2065"/>
    <w:rPr>
      <w:rFonts w:ascii="Century" w:eastAsia="ＭＳ 明朝" w:hAnsi="Century" w:cs="Times New Roman"/>
      <w:kern w:val="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6">
    <w:name w:val="Grid Table 2"/>
    <w:basedOn w:val="a6"/>
    <w:uiPriority w:val="47"/>
    <w:rsid w:val="00CF2065"/>
    <w:rPr>
      <w:rFonts w:ascii="Century" w:eastAsia="ＭＳ 明朝" w:hAnsi="Century" w:cs="Times New Roman"/>
      <w:kern w:val="0"/>
      <w:szCs w:val="20"/>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Grid Table 2 Accent 1"/>
    <w:basedOn w:val="a6"/>
    <w:uiPriority w:val="47"/>
    <w:rsid w:val="00CF2065"/>
    <w:rPr>
      <w:rFonts w:ascii="Century" w:eastAsia="ＭＳ 明朝" w:hAnsi="Century" w:cs="Times New Roman"/>
      <w:kern w:val="0"/>
      <w:szCs w:val="20"/>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12">
    <w:name w:val="List Table 1 Light"/>
    <w:basedOn w:val="a6"/>
    <w:uiPriority w:val="46"/>
    <w:rsid w:val="00CF2065"/>
    <w:rPr>
      <w:rFonts w:ascii="Century" w:eastAsia="ＭＳ 明朝" w:hAnsi="Century" w:cs="Times New Roman"/>
      <w:kern w:val="0"/>
      <w:szCs w:val="20"/>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Grid Table 6 Colorful"/>
    <w:basedOn w:val="a6"/>
    <w:uiPriority w:val="51"/>
    <w:rsid w:val="00CF2065"/>
    <w:rPr>
      <w:rFonts w:ascii="Century" w:eastAsia="ＭＳ 明朝" w:hAnsi="Century" w:cs="Times New Roman"/>
      <w:color w:val="000000" w:themeColor="text1"/>
      <w:kern w:val="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4">
    <w:name w:val="Plain Table 3"/>
    <w:basedOn w:val="a6"/>
    <w:uiPriority w:val="43"/>
    <w:rsid w:val="00CF2065"/>
    <w:pPr>
      <w:ind w:left="1202"/>
    </w:pPr>
    <w:rPr>
      <w:rFonts w:asciiTheme="minorHAnsi" w:eastAsiaTheme="minorEastAsia" w:hAnsiTheme="minorHAnsi"/>
      <w:sz w:val="21"/>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1">
    <w:name w:val="Plain Table 4"/>
    <w:basedOn w:val="a6"/>
    <w:uiPriority w:val="44"/>
    <w:rsid w:val="00CF2065"/>
    <w:rPr>
      <w:rFonts w:ascii="Century" w:eastAsia="ＭＳ 明朝" w:hAnsi="Century" w:cs="Times New Roman"/>
      <w:kern w:val="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3">
    <w:name w:val="Grid Table 2 Accent 3"/>
    <w:basedOn w:val="a6"/>
    <w:uiPriority w:val="47"/>
    <w:rsid w:val="00CF2065"/>
    <w:rPr>
      <w:rFonts w:ascii="Century" w:eastAsia="ＭＳ 明朝" w:hAnsi="Century" w:cs="Times New Roman"/>
      <w:kern w:val="0"/>
      <w:szCs w:val="20"/>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13">
    <w:name w:val="toc 1"/>
    <w:basedOn w:val="a3"/>
    <w:next w:val="a3"/>
    <w:autoRedefine/>
    <w:uiPriority w:val="39"/>
    <w:unhideWhenUsed/>
    <w:rsid w:val="002E64A5"/>
    <w:pPr>
      <w:tabs>
        <w:tab w:val="left" w:pos="630"/>
        <w:tab w:val="right" w:leader="dot" w:pos="9780"/>
      </w:tabs>
      <w:spacing w:beforeLines="50" w:before="50"/>
      <w:ind w:leftChars="68" w:left="270" w:rightChars="-13" w:right="-13" w:hangingChars="202" w:hanging="202"/>
    </w:pPr>
    <w:rPr>
      <w:sz w:val="28"/>
    </w:rPr>
  </w:style>
  <w:style w:type="paragraph" w:styleId="27">
    <w:name w:val="toc 2"/>
    <w:basedOn w:val="a3"/>
    <w:next w:val="a3"/>
    <w:autoRedefine/>
    <w:uiPriority w:val="39"/>
    <w:unhideWhenUsed/>
    <w:rsid w:val="002E64A5"/>
    <w:pPr>
      <w:ind w:leftChars="100" w:left="100"/>
    </w:pPr>
  </w:style>
  <w:style w:type="paragraph" w:styleId="35">
    <w:name w:val="toc 3"/>
    <w:basedOn w:val="a3"/>
    <w:next w:val="a3"/>
    <w:autoRedefine/>
    <w:uiPriority w:val="39"/>
    <w:unhideWhenUsed/>
    <w:rsid w:val="00CF2065"/>
    <w:pPr>
      <w:ind w:leftChars="200" w:left="420"/>
    </w:pPr>
  </w:style>
  <w:style w:type="character" w:styleId="aff2">
    <w:name w:val="Hyperlink"/>
    <w:basedOn w:val="a5"/>
    <w:uiPriority w:val="99"/>
    <w:unhideWhenUsed/>
    <w:rsid w:val="00CF2065"/>
    <w:rPr>
      <w:color w:val="0563C1" w:themeColor="hyperlink"/>
      <w:u w:val="single"/>
    </w:rPr>
  </w:style>
  <w:style w:type="paragraph" w:styleId="aff3">
    <w:name w:val="List Paragraph"/>
    <w:basedOn w:val="a3"/>
    <w:uiPriority w:val="34"/>
    <w:qFormat/>
    <w:rsid w:val="00CF2065"/>
    <w:pPr>
      <w:ind w:leftChars="400" w:left="840"/>
    </w:pPr>
  </w:style>
  <w:style w:type="character" w:styleId="aff4">
    <w:name w:val="annotation reference"/>
    <w:basedOn w:val="a5"/>
    <w:uiPriority w:val="99"/>
    <w:unhideWhenUsed/>
    <w:rsid w:val="00CF2065"/>
    <w:rPr>
      <w:sz w:val="18"/>
      <w:szCs w:val="18"/>
    </w:rPr>
  </w:style>
  <w:style w:type="paragraph" w:styleId="aff5">
    <w:name w:val="annotation text"/>
    <w:basedOn w:val="a3"/>
    <w:link w:val="aff6"/>
    <w:uiPriority w:val="99"/>
    <w:unhideWhenUsed/>
    <w:rsid w:val="00CF2065"/>
    <w:pPr>
      <w:jc w:val="left"/>
    </w:pPr>
  </w:style>
  <w:style w:type="character" w:customStyle="1" w:styleId="aff6">
    <w:name w:val="コメント文字列 (文字)"/>
    <w:basedOn w:val="a5"/>
    <w:link w:val="aff5"/>
    <w:uiPriority w:val="99"/>
    <w:rsid w:val="00CF2065"/>
    <w:rPr>
      <w:rFonts w:ascii="Century" w:hAnsi="Century" w:cs="Times New Roman"/>
      <w:sz w:val="21"/>
      <w:szCs w:val="21"/>
    </w:rPr>
  </w:style>
  <w:style w:type="paragraph" w:styleId="aff7">
    <w:name w:val="annotation subject"/>
    <w:basedOn w:val="aff5"/>
    <w:next w:val="aff5"/>
    <w:link w:val="aff8"/>
    <w:semiHidden/>
    <w:unhideWhenUsed/>
    <w:rsid w:val="00CF2065"/>
    <w:rPr>
      <w:b/>
      <w:bCs/>
    </w:rPr>
  </w:style>
  <w:style w:type="character" w:customStyle="1" w:styleId="aff8">
    <w:name w:val="コメント内容 (文字)"/>
    <w:basedOn w:val="aff6"/>
    <w:link w:val="aff7"/>
    <w:semiHidden/>
    <w:rsid w:val="00CF2065"/>
    <w:rPr>
      <w:rFonts w:ascii="Century" w:hAnsi="Century" w:cs="Times New Roman"/>
      <w:b/>
      <w:bCs/>
      <w:sz w:val="21"/>
      <w:szCs w:val="21"/>
    </w:rPr>
  </w:style>
  <w:style w:type="paragraph" w:styleId="aff9">
    <w:name w:val="Balloon Text"/>
    <w:basedOn w:val="a3"/>
    <w:link w:val="affa"/>
    <w:uiPriority w:val="99"/>
    <w:semiHidden/>
    <w:unhideWhenUsed/>
    <w:rsid w:val="00CF2065"/>
    <w:rPr>
      <w:rFonts w:asciiTheme="majorHAnsi" w:eastAsiaTheme="majorEastAsia" w:hAnsiTheme="majorHAnsi" w:cstheme="majorBidi"/>
      <w:sz w:val="18"/>
      <w:szCs w:val="18"/>
    </w:rPr>
  </w:style>
  <w:style w:type="character" w:customStyle="1" w:styleId="affa">
    <w:name w:val="吹き出し (文字)"/>
    <w:basedOn w:val="a5"/>
    <w:link w:val="aff9"/>
    <w:uiPriority w:val="99"/>
    <w:semiHidden/>
    <w:rsid w:val="00CF2065"/>
    <w:rPr>
      <w:rFonts w:asciiTheme="majorHAnsi" w:eastAsiaTheme="majorEastAsia" w:hAnsiTheme="majorHAnsi" w:cstheme="majorBidi"/>
      <w:sz w:val="18"/>
      <w:szCs w:val="18"/>
    </w:rPr>
  </w:style>
  <w:style w:type="paragraph" w:styleId="affb">
    <w:name w:val="endnote text"/>
    <w:basedOn w:val="a3"/>
    <w:link w:val="affc"/>
    <w:uiPriority w:val="99"/>
    <w:semiHidden/>
    <w:unhideWhenUsed/>
    <w:rsid w:val="00CF2065"/>
    <w:pPr>
      <w:snapToGrid w:val="0"/>
      <w:jc w:val="left"/>
    </w:pPr>
  </w:style>
  <w:style w:type="character" w:customStyle="1" w:styleId="affc">
    <w:name w:val="文末脚注文字列 (文字)"/>
    <w:basedOn w:val="a5"/>
    <w:link w:val="affb"/>
    <w:uiPriority w:val="99"/>
    <w:semiHidden/>
    <w:rsid w:val="00CF2065"/>
    <w:rPr>
      <w:rFonts w:ascii="Century" w:hAnsi="Century" w:cs="Times New Roman"/>
      <w:sz w:val="21"/>
      <w:szCs w:val="21"/>
    </w:rPr>
  </w:style>
  <w:style w:type="character" w:styleId="affd">
    <w:name w:val="endnote reference"/>
    <w:basedOn w:val="a5"/>
    <w:uiPriority w:val="99"/>
    <w:semiHidden/>
    <w:unhideWhenUsed/>
    <w:rsid w:val="00CF2065"/>
    <w:rPr>
      <w:vertAlign w:val="superscript"/>
    </w:rPr>
  </w:style>
  <w:style w:type="paragraph" w:customStyle="1" w:styleId="14">
    <w:name w:val="リスト段落1"/>
    <w:basedOn w:val="a3"/>
    <w:rsid w:val="00CF2065"/>
    <w:pPr>
      <w:ind w:leftChars="400" w:left="840"/>
    </w:pPr>
    <w:rPr>
      <w:szCs w:val="22"/>
    </w:rPr>
  </w:style>
  <w:style w:type="paragraph" w:customStyle="1" w:styleId="affe">
    <w:name w:val="出典資料"/>
    <w:basedOn w:val="a3"/>
    <w:rsid w:val="00CF2065"/>
    <w:pPr>
      <w:autoSpaceDN w:val="0"/>
      <w:snapToGrid w:val="0"/>
      <w:jc w:val="right"/>
    </w:pPr>
    <w:rPr>
      <w:rFonts w:ascii="游明朝" w:hAnsi="游明朝"/>
      <w:sz w:val="18"/>
      <w:szCs w:val="18"/>
    </w:rPr>
  </w:style>
  <w:style w:type="paragraph" w:customStyle="1" w:styleId="28">
    <w:name w:val="リスト段落2"/>
    <w:basedOn w:val="a3"/>
    <w:rsid w:val="00CF2065"/>
    <w:pPr>
      <w:ind w:leftChars="400" w:left="840"/>
    </w:pPr>
    <w:rPr>
      <w:szCs w:val="22"/>
    </w:rPr>
  </w:style>
  <w:style w:type="paragraph" w:customStyle="1" w:styleId="afff">
    <w:name w:val="本文５"/>
    <w:basedOn w:val="afff0"/>
    <w:rsid w:val="00CF2065"/>
    <w:pPr>
      <w:autoSpaceDE w:val="0"/>
      <w:autoSpaceDN w:val="0"/>
      <w:ind w:leftChars="0" w:left="907" w:firstLine="227"/>
    </w:pPr>
    <w:rPr>
      <w:rFonts w:ascii="Times New Roman" w:hAnsi="Times New Roman"/>
      <w:sz w:val="22"/>
      <w:szCs w:val="20"/>
    </w:rPr>
  </w:style>
  <w:style w:type="paragraph" w:styleId="afff0">
    <w:name w:val="Normal Indent"/>
    <w:basedOn w:val="a3"/>
    <w:semiHidden/>
    <w:unhideWhenUsed/>
    <w:rsid w:val="00CF2065"/>
    <w:pPr>
      <w:ind w:leftChars="400" w:left="840"/>
    </w:pPr>
  </w:style>
  <w:style w:type="paragraph" w:styleId="36">
    <w:name w:val="Body Text 3"/>
    <w:basedOn w:val="a3"/>
    <w:link w:val="37"/>
    <w:rsid w:val="00CF2065"/>
    <w:rPr>
      <w:rFonts w:ascii="Times New Roman" w:hAnsi="Times New Roman"/>
      <w:sz w:val="16"/>
      <w:szCs w:val="16"/>
    </w:rPr>
  </w:style>
  <w:style w:type="character" w:customStyle="1" w:styleId="37">
    <w:name w:val="本文 3 (文字)"/>
    <w:basedOn w:val="a5"/>
    <w:link w:val="36"/>
    <w:rsid w:val="00CF2065"/>
    <w:rPr>
      <w:rFonts w:ascii="Times New Roman" w:eastAsia="ＭＳ 明朝" w:cs="Times New Roman"/>
      <w:sz w:val="16"/>
      <w:szCs w:val="16"/>
    </w:rPr>
  </w:style>
  <w:style w:type="paragraph" w:styleId="Web">
    <w:name w:val="Normal (Web)"/>
    <w:basedOn w:val="a3"/>
    <w:uiPriority w:val="99"/>
    <w:semiHidden/>
    <w:unhideWhenUsed/>
    <w:rsid w:val="00CF2065"/>
    <w:pPr>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29">
    <w:name w:val="Body Text 2"/>
    <w:basedOn w:val="a3"/>
    <w:link w:val="2a"/>
    <w:rsid w:val="00CF2065"/>
    <w:pPr>
      <w:spacing w:line="480" w:lineRule="auto"/>
    </w:pPr>
    <w:rPr>
      <w:rFonts w:ascii="Times New Roman" w:hAnsi="Times New Roman"/>
      <w:sz w:val="20"/>
    </w:rPr>
  </w:style>
  <w:style w:type="character" w:customStyle="1" w:styleId="2a">
    <w:name w:val="本文 2 (文字)"/>
    <w:basedOn w:val="a5"/>
    <w:link w:val="29"/>
    <w:rsid w:val="00CF2065"/>
    <w:rPr>
      <w:rFonts w:ascii="Times New Roman" w:eastAsia="ＭＳ 明朝" w:cs="Times New Roman"/>
      <w:szCs w:val="21"/>
    </w:rPr>
  </w:style>
  <w:style w:type="character" w:styleId="afff1">
    <w:name w:val="Placeholder Text"/>
    <w:basedOn w:val="a5"/>
    <w:uiPriority w:val="99"/>
    <w:semiHidden/>
    <w:rsid w:val="00CF2065"/>
    <w:rPr>
      <w:color w:val="808080"/>
    </w:rPr>
  </w:style>
  <w:style w:type="table" w:styleId="afff2">
    <w:name w:val="Table Grid"/>
    <w:basedOn w:val="a6"/>
    <w:uiPriority w:val="59"/>
    <w:rsid w:val="00CF2065"/>
    <w:rPr>
      <w:rFonts w:ascii="Century" w:eastAsia="ＭＳ 明朝" w:hAnsi="Century"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
    <w:basedOn w:val="a6"/>
    <w:next w:val="afff2"/>
    <w:uiPriority w:val="39"/>
    <w:rsid w:val="001F6704"/>
    <w:rPr>
      <w:rFonts w:ascii="Century" w:eastAsia="ＭＳ 明朝" w:hAnsi="Century"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表 (格子)2"/>
    <w:basedOn w:val="a6"/>
    <w:next w:val="afff2"/>
    <w:uiPriority w:val="39"/>
    <w:rsid w:val="001F6704"/>
    <w:rPr>
      <w:rFonts w:ascii="Century" w:eastAsia="ＭＳ 明朝" w:hAnsi="Century"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表 (格子)3"/>
    <w:basedOn w:val="a6"/>
    <w:next w:val="afff2"/>
    <w:uiPriority w:val="39"/>
    <w:rsid w:val="00E22835"/>
    <w:rPr>
      <w:rFonts w:ascii="Century" w:eastAsia="ＭＳ 明朝" w:hAnsi="Century"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
    <w:basedOn w:val="a6"/>
    <w:next w:val="afff2"/>
    <w:uiPriority w:val="39"/>
    <w:rsid w:val="003A78B1"/>
    <w:rPr>
      <w:rFonts w:ascii="Century" w:eastAsia="ＭＳ 明朝" w:hAnsi="Century"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3">
    <w:name w:val="FollowedHyperlink"/>
    <w:basedOn w:val="a5"/>
    <w:uiPriority w:val="99"/>
    <w:semiHidden/>
    <w:unhideWhenUsed/>
    <w:rsid w:val="00280DA4"/>
    <w:rPr>
      <w:color w:val="954F72" w:themeColor="followedHyperlink"/>
      <w:u w:val="single"/>
    </w:rPr>
  </w:style>
  <w:style w:type="paragraph" w:styleId="2">
    <w:name w:val="List Bullet 2"/>
    <w:basedOn w:val="a3"/>
    <w:uiPriority w:val="99"/>
    <w:unhideWhenUsed/>
    <w:rsid w:val="00211502"/>
    <w:pPr>
      <w:numPr>
        <w:numId w:val="1"/>
      </w:numPr>
      <w:contextualSpacing/>
    </w:pPr>
  </w:style>
  <w:style w:type="paragraph" w:customStyle="1" w:styleId="a-06a">
    <w:name w:val="a-06: 項目a"/>
    <w:basedOn w:val="2"/>
    <w:next w:val="2"/>
    <w:rsid w:val="00B10008"/>
    <w:pPr>
      <w:numPr>
        <w:numId w:val="0"/>
      </w:numPr>
      <w:tabs>
        <w:tab w:val="left" w:pos="1080"/>
        <w:tab w:val="left" w:pos="1440"/>
      </w:tabs>
      <w:overflowPunct w:val="0"/>
      <w:topLinePunct/>
      <w:adjustRightInd w:val="0"/>
      <w:spacing w:beforeLines="50" w:before="50" w:line="360" w:lineRule="exact"/>
      <w:ind w:leftChars="150" w:left="150"/>
      <w:contextualSpacing w:val="0"/>
      <w:textAlignment w:val="baseline"/>
      <w:outlineLvl w:val="3"/>
    </w:pPr>
    <w:rPr>
      <w:rFonts w:ascii="メイリオ" w:eastAsia="メイリオ"/>
      <w:bCs/>
      <w:color w:val="943634"/>
      <w:kern w:val="0"/>
      <w:szCs w:val="24"/>
      <w:lang w:bidi="en-US"/>
    </w:rPr>
  </w:style>
  <w:style w:type="paragraph" w:customStyle="1" w:styleId="a-086">
    <w:name w:val="a-08: 見出し6"/>
    <w:basedOn w:val="a3"/>
    <w:next w:val="2"/>
    <w:rsid w:val="00AC039C"/>
    <w:pPr>
      <w:widowControl w:val="0"/>
      <w:spacing w:beforeLines="30" w:before="120" w:line="240" w:lineRule="exact"/>
      <w:ind w:left="624"/>
    </w:pPr>
    <w:rPr>
      <w:rFonts w:ascii="メイリオ" w:eastAsia="メイリオ" w:hAnsi="ＭＳ ゴシック"/>
      <w:color w:val="993300"/>
      <w:kern w:val="0"/>
      <w:lang w:bidi="en-US"/>
    </w:rPr>
  </w:style>
  <w:style w:type="paragraph" w:customStyle="1" w:styleId="afff4">
    <w:name w:val="本文１"/>
    <w:basedOn w:val="a3"/>
    <w:link w:val="afff5"/>
    <w:qFormat/>
    <w:rsid w:val="00E262C2"/>
    <w:pPr>
      <w:widowControl w:val="0"/>
      <w:ind w:leftChars="100" w:left="100" w:firstLineChars="100" w:firstLine="210"/>
    </w:pPr>
    <w:rPr>
      <w:rFonts w:cstheme="minorBidi"/>
    </w:rPr>
  </w:style>
  <w:style w:type="character" w:styleId="afff6">
    <w:name w:val="Strong"/>
    <w:basedOn w:val="a5"/>
    <w:uiPriority w:val="22"/>
    <w:qFormat/>
    <w:rsid w:val="00C26D0F"/>
    <w:rPr>
      <w:b/>
      <w:bCs/>
    </w:rPr>
  </w:style>
  <w:style w:type="character" w:customStyle="1" w:styleId="16">
    <w:name w:val="未解決のメンション1"/>
    <w:basedOn w:val="a5"/>
    <w:uiPriority w:val="99"/>
    <w:semiHidden/>
    <w:unhideWhenUsed/>
    <w:rsid w:val="00C26D0F"/>
    <w:rPr>
      <w:color w:val="605E5C"/>
      <w:shd w:val="clear" w:color="auto" w:fill="E1DFDD"/>
    </w:rPr>
  </w:style>
  <w:style w:type="paragraph" w:styleId="afff7">
    <w:name w:val="TOC Heading"/>
    <w:basedOn w:val="1"/>
    <w:next w:val="a3"/>
    <w:uiPriority w:val="39"/>
    <w:unhideWhenUsed/>
    <w:qFormat/>
    <w:rsid w:val="00566FAC"/>
    <w:pPr>
      <w:keepLines/>
      <w:numPr>
        <w:numId w:val="0"/>
      </w:numPr>
      <w:spacing w:before="240" w:line="259" w:lineRule="auto"/>
      <w:jc w:val="left"/>
      <w:outlineLvl w:val="9"/>
    </w:pPr>
    <w:rPr>
      <w:rFonts w:asciiTheme="majorHAnsi" w:eastAsiaTheme="majorEastAsia" w:hAnsiTheme="majorHAnsi" w:cstheme="majorBidi"/>
      <w:b w:val="0"/>
      <w:color w:val="2E74B5" w:themeColor="accent1" w:themeShade="BF"/>
      <w:kern w:val="0"/>
      <w:szCs w:val="32"/>
    </w:rPr>
  </w:style>
  <w:style w:type="table" w:customStyle="1" w:styleId="afff8">
    <w:name w:val="葛飾区"/>
    <w:basedOn w:val="a6"/>
    <w:uiPriority w:val="99"/>
    <w:rsid w:val="005F2D99"/>
    <w:pPr>
      <w:ind w:left="0"/>
      <w:jc w:val="left"/>
    </w:pPr>
    <w:rPr>
      <w:rFonts w:ascii="メイリオ" w:eastAsia="BIZ UD明朝 Medium" w:hAnsi="メイリオ"/>
      <w:sz w:val="21"/>
      <w:szCs w:val="21"/>
    </w:rPr>
    <w:tblPr/>
  </w:style>
  <w:style w:type="paragraph" w:customStyle="1" w:styleId="afff9">
    <w:name w:val="図表ラベル"/>
    <w:basedOn w:val="a3"/>
    <w:qFormat/>
    <w:rsid w:val="00E262C2"/>
    <w:pPr>
      <w:widowControl w:val="0"/>
      <w:spacing w:beforeLines="50" w:before="120" w:afterLines="50" w:after="120" w:line="211" w:lineRule="auto"/>
      <w:jc w:val="center"/>
    </w:pPr>
    <w:rPr>
      <w:rFonts w:asciiTheme="majorHAnsi" w:eastAsia="ＭＳ ゴシック" w:hAnsiTheme="majorHAnsi" w:cstheme="minorBidi"/>
      <w:b/>
      <w:bCs/>
      <w:sz w:val="22"/>
      <w:szCs w:val="22"/>
    </w:rPr>
  </w:style>
  <w:style w:type="paragraph" w:customStyle="1" w:styleId="a">
    <w:name w:val="●リスト"/>
    <w:basedOn w:val="a3"/>
    <w:rsid w:val="004E2A39"/>
    <w:pPr>
      <w:widowControl w:val="0"/>
      <w:numPr>
        <w:numId w:val="2"/>
      </w:numPr>
      <w:spacing w:line="211" w:lineRule="auto"/>
      <w:ind w:leftChars="200" w:left="630" w:hangingChars="100" w:hanging="210"/>
    </w:pPr>
    <w:rPr>
      <w:rFonts w:asciiTheme="minorHAnsi" w:eastAsiaTheme="minorHAnsi" w:hAnsiTheme="minorHAnsi" w:cstheme="minorBidi"/>
    </w:rPr>
  </w:style>
  <w:style w:type="character" w:customStyle="1" w:styleId="afff5">
    <w:name w:val="本文１ (文字)"/>
    <w:basedOn w:val="a5"/>
    <w:link w:val="afff4"/>
    <w:rsid w:val="00E262C2"/>
    <w:rPr>
      <w:rFonts w:ascii="Century" w:eastAsia="ＭＳ 明朝" w:hAnsi="Century"/>
      <w:sz w:val="21"/>
      <w:szCs w:val="21"/>
    </w:rPr>
  </w:style>
  <w:style w:type="paragraph" w:customStyle="1" w:styleId="afffa">
    <w:name w:val="タイトル"/>
    <w:basedOn w:val="a3"/>
    <w:link w:val="afffb"/>
    <w:qFormat/>
    <w:rsid w:val="00E262C2"/>
    <w:pPr>
      <w:jc w:val="center"/>
    </w:pPr>
    <w:rPr>
      <w:rFonts w:ascii="游ゴシック" w:eastAsia="ＭＳ ゴシック" w:hAnsi="游ゴシック"/>
      <w:b/>
      <w:color w:val="000000" w:themeColor="text1"/>
      <w:sz w:val="52"/>
      <w:szCs w:val="52"/>
    </w:rPr>
  </w:style>
  <w:style w:type="character" w:customStyle="1" w:styleId="afffb">
    <w:name w:val="タイトル (文字)"/>
    <w:basedOn w:val="a5"/>
    <w:link w:val="afffa"/>
    <w:rsid w:val="00E262C2"/>
    <w:rPr>
      <w:rFonts w:ascii="游ゴシック" w:eastAsia="ＭＳ ゴシック" w:hAnsi="游ゴシック" w:cs="Times New Roman"/>
      <w:b/>
      <w:color w:val="000000" w:themeColor="text1"/>
      <w:sz w:val="52"/>
      <w:szCs w:val="52"/>
    </w:rPr>
  </w:style>
  <w:style w:type="paragraph" w:customStyle="1" w:styleId="20">
    <w:name w:val="箇条書き2"/>
    <w:basedOn w:val="a3"/>
    <w:qFormat/>
    <w:rsid w:val="00D638A0"/>
    <w:pPr>
      <w:widowControl w:val="0"/>
      <w:numPr>
        <w:numId w:val="3"/>
      </w:numPr>
      <w:ind w:left="420"/>
    </w:pPr>
    <w:rPr>
      <w:rFonts w:eastAsia="游明朝"/>
    </w:rPr>
  </w:style>
  <w:style w:type="paragraph" w:customStyle="1" w:styleId="afffc">
    <w:name w:val="箇条書き_表中"/>
    <w:basedOn w:val="20"/>
    <w:qFormat/>
    <w:rsid w:val="00D638A0"/>
    <w:pPr>
      <w:ind w:left="284" w:hanging="284"/>
    </w:pPr>
    <w:rPr>
      <w:rFonts w:ascii="游ゴシック" w:eastAsia="游ゴシック" w:hAnsi="游ゴシック"/>
    </w:rPr>
  </w:style>
  <w:style w:type="paragraph" w:customStyle="1" w:styleId="afffd">
    <w:name w:val="表中見出し"/>
    <w:basedOn w:val="a3"/>
    <w:qFormat/>
    <w:rsid w:val="00D638A0"/>
    <w:pPr>
      <w:widowControl w:val="0"/>
      <w:spacing w:line="240" w:lineRule="exact"/>
    </w:pPr>
    <w:rPr>
      <w:rFonts w:ascii="游ゴシック" w:eastAsia="游ゴシック" w:hAnsi="游ゴシック"/>
      <w:b/>
      <w:bCs/>
    </w:rPr>
  </w:style>
  <w:style w:type="paragraph" w:customStyle="1" w:styleId="a2">
    <w:name w:val="丸数字リスト"/>
    <w:basedOn w:val="a3"/>
    <w:qFormat/>
    <w:rsid w:val="00D31DF0"/>
    <w:pPr>
      <w:widowControl w:val="0"/>
      <w:numPr>
        <w:numId w:val="5"/>
      </w:numPr>
    </w:pPr>
    <w:rPr>
      <w:rFonts w:ascii="ＭＳ 明朝" w:hAnsi="ＭＳ 明朝" w:cstheme="minorBidi"/>
    </w:rPr>
  </w:style>
  <w:style w:type="paragraph" w:customStyle="1" w:styleId="a1">
    <w:name w:val="○リスト"/>
    <w:basedOn w:val="a3"/>
    <w:qFormat/>
    <w:rsid w:val="00D31DF0"/>
    <w:pPr>
      <w:widowControl w:val="0"/>
      <w:numPr>
        <w:numId w:val="4"/>
      </w:numPr>
      <w:ind w:leftChars="100" w:left="100" w:hangingChars="100" w:hanging="210"/>
    </w:pPr>
    <w:rPr>
      <w:rFonts w:ascii="ＭＳ 明朝" w:hAnsi="ＭＳ 明朝" w:cstheme="minorBidi"/>
    </w:rPr>
  </w:style>
  <w:style w:type="character" w:customStyle="1" w:styleId="2c">
    <w:name w:val="未解決のメンション2"/>
    <w:basedOn w:val="a5"/>
    <w:uiPriority w:val="99"/>
    <w:semiHidden/>
    <w:unhideWhenUsed/>
    <w:rsid w:val="00C1152C"/>
    <w:rPr>
      <w:color w:val="605E5C"/>
      <w:shd w:val="clear" w:color="auto" w:fill="E1DFDD"/>
    </w:rPr>
  </w:style>
  <w:style w:type="character" w:customStyle="1" w:styleId="UnresolvedMention">
    <w:name w:val="Unresolved Mention"/>
    <w:basedOn w:val="a5"/>
    <w:uiPriority w:val="99"/>
    <w:semiHidden/>
    <w:unhideWhenUsed/>
    <w:rsid w:val="007148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94208">
      <w:bodyDiv w:val="1"/>
      <w:marLeft w:val="0"/>
      <w:marRight w:val="0"/>
      <w:marTop w:val="0"/>
      <w:marBottom w:val="0"/>
      <w:divBdr>
        <w:top w:val="none" w:sz="0" w:space="0" w:color="auto"/>
        <w:left w:val="none" w:sz="0" w:space="0" w:color="auto"/>
        <w:bottom w:val="none" w:sz="0" w:space="0" w:color="auto"/>
        <w:right w:val="none" w:sz="0" w:space="0" w:color="auto"/>
      </w:divBdr>
    </w:div>
    <w:div w:id="71971971">
      <w:bodyDiv w:val="1"/>
      <w:marLeft w:val="0"/>
      <w:marRight w:val="0"/>
      <w:marTop w:val="0"/>
      <w:marBottom w:val="0"/>
      <w:divBdr>
        <w:top w:val="none" w:sz="0" w:space="0" w:color="auto"/>
        <w:left w:val="none" w:sz="0" w:space="0" w:color="auto"/>
        <w:bottom w:val="none" w:sz="0" w:space="0" w:color="auto"/>
        <w:right w:val="none" w:sz="0" w:space="0" w:color="auto"/>
      </w:divBdr>
    </w:div>
    <w:div w:id="80294193">
      <w:bodyDiv w:val="1"/>
      <w:marLeft w:val="0"/>
      <w:marRight w:val="0"/>
      <w:marTop w:val="0"/>
      <w:marBottom w:val="0"/>
      <w:divBdr>
        <w:top w:val="none" w:sz="0" w:space="0" w:color="auto"/>
        <w:left w:val="none" w:sz="0" w:space="0" w:color="auto"/>
        <w:bottom w:val="none" w:sz="0" w:space="0" w:color="auto"/>
        <w:right w:val="none" w:sz="0" w:space="0" w:color="auto"/>
      </w:divBdr>
    </w:div>
    <w:div w:id="83188431">
      <w:bodyDiv w:val="1"/>
      <w:marLeft w:val="0"/>
      <w:marRight w:val="0"/>
      <w:marTop w:val="0"/>
      <w:marBottom w:val="0"/>
      <w:divBdr>
        <w:top w:val="none" w:sz="0" w:space="0" w:color="auto"/>
        <w:left w:val="none" w:sz="0" w:space="0" w:color="auto"/>
        <w:bottom w:val="none" w:sz="0" w:space="0" w:color="auto"/>
        <w:right w:val="none" w:sz="0" w:space="0" w:color="auto"/>
      </w:divBdr>
    </w:div>
    <w:div w:id="143133211">
      <w:bodyDiv w:val="1"/>
      <w:marLeft w:val="0"/>
      <w:marRight w:val="0"/>
      <w:marTop w:val="0"/>
      <w:marBottom w:val="0"/>
      <w:divBdr>
        <w:top w:val="none" w:sz="0" w:space="0" w:color="auto"/>
        <w:left w:val="none" w:sz="0" w:space="0" w:color="auto"/>
        <w:bottom w:val="none" w:sz="0" w:space="0" w:color="auto"/>
        <w:right w:val="none" w:sz="0" w:space="0" w:color="auto"/>
      </w:divBdr>
    </w:div>
    <w:div w:id="150753280">
      <w:bodyDiv w:val="1"/>
      <w:marLeft w:val="0"/>
      <w:marRight w:val="0"/>
      <w:marTop w:val="0"/>
      <w:marBottom w:val="0"/>
      <w:divBdr>
        <w:top w:val="none" w:sz="0" w:space="0" w:color="auto"/>
        <w:left w:val="none" w:sz="0" w:space="0" w:color="auto"/>
        <w:bottom w:val="none" w:sz="0" w:space="0" w:color="auto"/>
        <w:right w:val="none" w:sz="0" w:space="0" w:color="auto"/>
      </w:divBdr>
    </w:div>
    <w:div w:id="179047160">
      <w:bodyDiv w:val="1"/>
      <w:marLeft w:val="0"/>
      <w:marRight w:val="0"/>
      <w:marTop w:val="0"/>
      <w:marBottom w:val="0"/>
      <w:divBdr>
        <w:top w:val="none" w:sz="0" w:space="0" w:color="auto"/>
        <w:left w:val="none" w:sz="0" w:space="0" w:color="auto"/>
        <w:bottom w:val="none" w:sz="0" w:space="0" w:color="auto"/>
        <w:right w:val="none" w:sz="0" w:space="0" w:color="auto"/>
      </w:divBdr>
    </w:div>
    <w:div w:id="191387123">
      <w:bodyDiv w:val="1"/>
      <w:marLeft w:val="0"/>
      <w:marRight w:val="0"/>
      <w:marTop w:val="0"/>
      <w:marBottom w:val="0"/>
      <w:divBdr>
        <w:top w:val="none" w:sz="0" w:space="0" w:color="auto"/>
        <w:left w:val="none" w:sz="0" w:space="0" w:color="auto"/>
        <w:bottom w:val="none" w:sz="0" w:space="0" w:color="auto"/>
        <w:right w:val="none" w:sz="0" w:space="0" w:color="auto"/>
      </w:divBdr>
    </w:div>
    <w:div w:id="191652494">
      <w:bodyDiv w:val="1"/>
      <w:marLeft w:val="0"/>
      <w:marRight w:val="0"/>
      <w:marTop w:val="0"/>
      <w:marBottom w:val="0"/>
      <w:divBdr>
        <w:top w:val="none" w:sz="0" w:space="0" w:color="auto"/>
        <w:left w:val="none" w:sz="0" w:space="0" w:color="auto"/>
        <w:bottom w:val="none" w:sz="0" w:space="0" w:color="auto"/>
        <w:right w:val="none" w:sz="0" w:space="0" w:color="auto"/>
      </w:divBdr>
    </w:div>
    <w:div w:id="205527274">
      <w:bodyDiv w:val="1"/>
      <w:marLeft w:val="0"/>
      <w:marRight w:val="0"/>
      <w:marTop w:val="0"/>
      <w:marBottom w:val="0"/>
      <w:divBdr>
        <w:top w:val="none" w:sz="0" w:space="0" w:color="auto"/>
        <w:left w:val="none" w:sz="0" w:space="0" w:color="auto"/>
        <w:bottom w:val="none" w:sz="0" w:space="0" w:color="auto"/>
        <w:right w:val="none" w:sz="0" w:space="0" w:color="auto"/>
      </w:divBdr>
    </w:div>
    <w:div w:id="254293457">
      <w:bodyDiv w:val="1"/>
      <w:marLeft w:val="0"/>
      <w:marRight w:val="0"/>
      <w:marTop w:val="0"/>
      <w:marBottom w:val="0"/>
      <w:divBdr>
        <w:top w:val="none" w:sz="0" w:space="0" w:color="auto"/>
        <w:left w:val="none" w:sz="0" w:space="0" w:color="auto"/>
        <w:bottom w:val="none" w:sz="0" w:space="0" w:color="auto"/>
        <w:right w:val="none" w:sz="0" w:space="0" w:color="auto"/>
      </w:divBdr>
    </w:div>
    <w:div w:id="265891154">
      <w:bodyDiv w:val="1"/>
      <w:marLeft w:val="0"/>
      <w:marRight w:val="0"/>
      <w:marTop w:val="0"/>
      <w:marBottom w:val="0"/>
      <w:divBdr>
        <w:top w:val="none" w:sz="0" w:space="0" w:color="auto"/>
        <w:left w:val="none" w:sz="0" w:space="0" w:color="auto"/>
        <w:bottom w:val="none" w:sz="0" w:space="0" w:color="auto"/>
        <w:right w:val="none" w:sz="0" w:space="0" w:color="auto"/>
      </w:divBdr>
    </w:div>
    <w:div w:id="278609263">
      <w:bodyDiv w:val="1"/>
      <w:marLeft w:val="0"/>
      <w:marRight w:val="0"/>
      <w:marTop w:val="0"/>
      <w:marBottom w:val="0"/>
      <w:divBdr>
        <w:top w:val="none" w:sz="0" w:space="0" w:color="auto"/>
        <w:left w:val="none" w:sz="0" w:space="0" w:color="auto"/>
        <w:bottom w:val="none" w:sz="0" w:space="0" w:color="auto"/>
        <w:right w:val="none" w:sz="0" w:space="0" w:color="auto"/>
      </w:divBdr>
    </w:div>
    <w:div w:id="282008081">
      <w:bodyDiv w:val="1"/>
      <w:marLeft w:val="0"/>
      <w:marRight w:val="0"/>
      <w:marTop w:val="0"/>
      <w:marBottom w:val="0"/>
      <w:divBdr>
        <w:top w:val="none" w:sz="0" w:space="0" w:color="auto"/>
        <w:left w:val="none" w:sz="0" w:space="0" w:color="auto"/>
        <w:bottom w:val="none" w:sz="0" w:space="0" w:color="auto"/>
        <w:right w:val="none" w:sz="0" w:space="0" w:color="auto"/>
      </w:divBdr>
    </w:div>
    <w:div w:id="299773413">
      <w:bodyDiv w:val="1"/>
      <w:marLeft w:val="0"/>
      <w:marRight w:val="0"/>
      <w:marTop w:val="0"/>
      <w:marBottom w:val="0"/>
      <w:divBdr>
        <w:top w:val="none" w:sz="0" w:space="0" w:color="auto"/>
        <w:left w:val="none" w:sz="0" w:space="0" w:color="auto"/>
        <w:bottom w:val="none" w:sz="0" w:space="0" w:color="auto"/>
        <w:right w:val="none" w:sz="0" w:space="0" w:color="auto"/>
      </w:divBdr>
    </w:div>
    <w:div w:id="303051671">
      <w:bodyDiv w:val="1"/>
      <w:marLeft w:val="0"/>
      <w:marRight w:val="0"/>
      <w:marTop w:val="0"/>
      <w:marBottom w:val="0"/>
      <w:divBdr>
        <w:top w:val="none" w:sz="0" w:space="0" w:color="auto"/>
        <w:left w:val="none" w:sz="0" w:space="0" w:color="auto"/>
        <w:bottom w:val="none" w:sz="0" w:space="0" w:color="auto"/>
        <w:right w:val="none" w:sz="0" w:space="0" w:color="auto"/>
      </w:divBdr>
    </w:div>
    <w:div w:id="375740380">
      <w:bodyDiv w:val="1"/>
      <w:marLeft w:val="0"/>
      <w:marRight w:val="0"/>
      <w:marTop w:val="0"/>
      <w:marBottom w:val="0"/>
      <w:divBdr>
        <w:top w:val="none" w:sz="0" w:space="0" w:color="auto"/>
        <w:left w:val="none" w:sz="0" w:space="0" w:color="auto"/>
        <w:bottom w:val="none" w:sz="0" w:space="0" w:color="auto"/>
        <w:right w:val="none" w:sz="0" w:space="0" w:color="auto"/>
      </w:divBdr>
    </w:div>
    <w:div w:id="432437792">
      <w:bodyDiv w:val="1"/>
      <w:marLeft w:val="0"/>
      <w:marRight w:val="0"/>
      <w:marTop w:val="0"/>
      <w:marBottom w:val="0"/>
      <w:divBdr>
        <w:top w:val="none" w:sz="0" w:space="0" w:color="auto"/>
        <w:left w:val="none" w:sz="0" w:space="0" w:color="auto"/>
        <w:bottom w:val="none" w:sz="0" w:space="0" w:color="auto"/>
        <w:right w:val="none" w:sz="0" w:space="0" w:color="auto"/>
      </w:divBdr>
    </w:div>
    <w:div w:id="464930699">
      <w:bodyDiv w:val="1"/>
      <w:marLeft w:val="0"/>
      <w:marRight w:val="0"/>
      <w:marTop w:val="0"/>
      <w:marBottom w:val="0"/>
      <w:divBdr>
        <w:top w:val="none" w:sz="0" w:space="0" w:color="auto"/>
        <w:left w:val="none" w:sz="0" w:space="0" w:color="auto"/>
        <w:bottom w:val="none" w:sz="0" w:space="0" w:color="auto"/>
        <w:right w:val="none" w:sz="0" w:space="0" w:color="auto"/>
      </w:divBdr>
    </w:div>
    <w:div w:id="498272203">
      <w:bodyDiv w:val="1"/>
      <w:marLeft w:val="0"/>
      <w:marRight w:val="0"/>
      <w:marTop w:val="0"/>
      <w:marBottom w:val="0"/>
      <w:divBdr>
        <w:top w:val="none" w:sz="0" w:space="0" w:color="auto"/>
        <w:left w:val="none" w:sz="0" w:space="0" w:color="auto"/>
        <w:bottom w:val="none" w:sz="0" w:space="0" w:color="auto"/>
        <w:right w:val="none" w:sz="0" w:space="0" w:color="auto"/>
      </w:divBdr>
    </w:div>
    <w:div w:id="569004148">
      <w:bodyDiv w:val="1"/>
      <w:marLeft w:val="0"/>
      <w:marRight w:val="0"/>
      <w:marTop w:val="0"/>
      <w:marBottom w:val="0"/>
      <w:divBdr>
        <w:top w:val="none" w:sz="0" w:space="0" w:color="auto"/>
        <w:left w:val="none" w:sz="0" w:space="0" w:color="auto"/>
        <w:bottom w:val="none" w:sz="0" w:space="0" w:color="auto"/>
        <w:right w:val="none" w:sz="0" w:space="0" w:color="auto"/>
      </w:divBdr>
    </w:div>
    <w:div w:id="572206924">
      <w:bodyDiv w:val="1"/>
      <w:marLeft w:val="0"/>
      <w:marRight w:val="0"/>
      <w:marTop w:val="0"/>
      <w:marBottom w:val="0"/>
      <w:divBdr>
        <w:top w:val="none" w:sz="0" w:space="0" w:color="auto"/>
        <w:left w:val="none" w:sz="0" w:space="0" w:color="auto"/>
        <w:bottom w:val="none" w:sz="0" w:space="0" w:color="auto"/>
        <w:right w:val="none" w:sz="0" w:space="0" w:color="auto"/>
      </w:divBdr>
    </w:div>
    <w:div w:id="574703694">
      <w:bodyDiv w:val="1"/>
      <w:marLeft w:val="0"/>
      <w:marRight w:val="0"/>
      <w:marTop w:val="0"/>
      <w:marBottom w:val="0"/>
      <w:divBdr>
        <w:top w:val="none" w:sz="0" w:space="0" w:color="auto"/>
        <w:left w:val="none" w:sz="0" w:space="0" w:color="auto"/>
        <w:bottom w:val="none" w:sz="0" w:space="0" w:color="auto"/>
        <w:right w:val="none" w:sz="0" w:space="0" w:color="auto"/>
      </w:divBdr>
    </w:div>
    <w:div w:id="627323274">
      <w:bodyDiv w:val="1"/>
      <w:marLeft w:val="0"/>
      <w:marRight w:val="0"/>
      <w:marTop w:val="0"/>
      <w:marBottom w:val="0"/>
      <w:divBdr>
        <w:top w:val="none" w:sz="0" w:space="0" w:color="auto"/>
        <w:left w:val="none" w:sz="0" w:space="0" w:color="auto"/>
        <w:bottom w:val="none" w:sz="0" w:space="0" w:color="auto"/>
        <w:right w:val="none" w:sz="0" w:space="0" w:color="auto"/>
      </w:divBdr>
    </w:div>
    <w:div w:id="709643951">
      <w:bodyDiv w:val="1"/>
      <w:marLeft w:val="0"/>
      <w:marRight w:val="0"/>
      <w:marTop w:val="0"/>
      <w:marBottom w:val="0"/>
      <w:divBdr>
        <w:top w:val="none" w:sz="0" w:space="0" w:color="auto"/>
        <w:left w:val="none" w:sz="0" w:space="0" w:color="auto"/>
        <w:bottom w:val="none" w:sz="0" w:space="0" w:color="auto"/>
        <w:right w:val="none" w:sz="0" w:space="0" w:color="auto"/>
      </w:divBdr>
    </w:div>
    <w:div w:id="773749076">
      <w:bodyDiv w:val="1"/>
      <w:marLeft w:val="0"/>
      <w:marRight w:val="0"/>
      <w:marTop w:val="0"/>
      <w:marBottom w:val="0"/>
      <w:divBdr>
        <w:top w:val="none" w:sz="0" w:space="0" w:color="auto"/>
        <w:left w:val="none" w:sz="0" w:space="0" w:color="auto"/>
        <w:bottom w:val="none" w:sz="0" w:space="0" w:color="auto"/>
        <w:right w:val="none" w:sz="0" w:space="0" w:color="auto"/>
      </w:divBdr>
    </w:div>
    <w:div w:id="809513361">
      <w:bodyDiv w:val="1"/>
      <w:marLeft w:val="0"/>
      <w:marRight w:val="0"/>
      <w:marTop w:val="0"/>
      <w:marBottom w:val="0"/>
      <w:divBdr>
        <w:top w:val="none" w:sz="0" w:space="0" w:color="auto"/>
        <w:left w:val="none" w:sz="0" w:space="0" w:color="auto"/>
        <w:bottom w:val="none" w:sz="0" w:space="0" w:color="auto"/>
        <w:right w:val="none" w:sz="0" w:space="0" w:color="auto"/>
      </w:divBdr>
    </w:div>
    <w:div w:id="822548957">
      <w:bodyDiv w:val="1"/>
      <w:marLeft w:val="0"/>
      <w:marRight w:val="0"/>
      <w:marTop w:val="0"/>
      <w:marBottom w:val="0"/>
      <w:divBdr>
        <w:top w:val="none" w:sz="0" w:space="0" w:color="auto"/>
        <w:left w:val="none" w:sz="0" w:space="0" w:color="auto"/>
        <w:bottom w:val="none" w:sz="0" w:space="0" w:color="auto"/>
        <w:right w:val="none" w:sz="0" w:space="0" w:color="auto"/>
      </w:divBdr>
    </w:div>
    <w:div w:id="889608299">
      <w:bodyDiv w:val="1"/>
      <w:marLeft w:val="0"/>
      <w:marRight w:val="0"/>
      <w:marTop w:val="0"/>
      <w:marBottom w:val="0"/>
      <w:divBdr>
        <w:top w:val="none" w:sz="0" w:space="0" w:color="auto"/>
        <w:left w:val="none" w:sz="0" w:space="0" w:color="auto"/>
        <w:bottom w:val="none" w:sz="0" w:space="0" w:color="auto"/>
        <w:right w:val="none" w:sz="0" w:space="0" w:color="auto"/>
      </w:divBdr>
    </w:div>
    <w:div w:id="964189618">
      <w:bodyDiv w:val="1"/>
      <w:marLeft w:val="0"/>
      <w:marRight w:val="0"/>
      <w:marTop w:val="0"/>
      <w:marBottom w:val="0"/>
      <w:divBdr>
        <w:top w:val="none" w:sz="0" w:space="0" w:color="auto"/>
        <w:left w:val="none" w:sz="0" w:space="0" w:color="auto"/>
        <w:bottom w:val="none" w:sz="0" w:space="0" w:color="auto"/>
        <w:right w:val="none" w:sz="0" w:space="0" w:color="auto"/>
      </w:divBdr>
    </w:div>
    <w:div w:id="964509886">
      <w:bodyDiv w:val="1"/>
      <w:marLeft w:val="0"/>
      <w:marRight w:val="0"/>
      <w:marTop w:val="0"/>
      <w:marBottom w:val="0"/>
      <w:divBdr>
        <w:top w:val="none" w:sz="0" w:space="0" w:color="auto"/>
        <w:left w:val="none" w:sz="0" w:space="0" w:color="auto"/>
        <w:bottom w:val="none" w:sz="0" w:space="0" w:color="auto"/>
        <w:right w:val="none" w:sz="0" w:space="0" w:color="auto"/>
      </w:divBdr>
    </w:div>
    <w:div w:id="982199803">
      <w:bodyDiv w:val="1"/>
      <w:marLeft w:val="0"/>
      <w:marRight w:val="0"/>
      <w:marTop w:val="0"/>
      <w:marBottom w:val="0"/>
      <w:divBdr>
        <w:top w:val="none" w:sz="0" w:space="0" w:color="auto"/>
        <w:left w:val="none" w:sz="0" w:space="0" w:color="auto"/>
        <w:bottom w:val="none" w:sz="0" w:space="0" w:color="auto"/>
        <w:right w:val="none" w:sz="0" w:space="0" w:color="auto"/>
      </w:divBdr>
    </w:div>
    <w:div w:id="1009140255">
      <w:bodyDiv w:val="1"/>
      <w:marLeft w:val="0"/>
      <w:marRight w:val="0"/>
      <w:marTop w:val="0"/>
      <w:marBottom w:val="0"/>
      <w:divBdr>
        <w:top w:val="none" w:sz="0" w:space="0" w:color="auto"/>
        <w:left w:val="none" w:sz="0" w:space="0" w:color="auto"/>
        <w:bottom w:val="none" w:sz="0" w:space="0" w:color="auto"/>
        <w:right w:val="none" w:sz="0" w:space="0" w:color="auto"/>
      </w:divBdr>
    </w:div>
    <w:div w:id="1031996887">
      <w:bodyDiv w:val="1"/>
      <w:marLeft w:val="0"/>
      <w:marRight w:val="0"/>
      <w:marTop w:val="0"/>
      <w:marBottom w:val="0"/>
      <w:divBdr>
        <w:top w:val="none" w:sz="0" w:space="0" w:color="auto"/>
        <w:left w:val="none" w:sz="0" w:space="0" w:color="auto"/>
        <w:bottom w:val="none" w:sz="0" w:space="0" w:color="auto"/>
        <w:right w:val="none" w:sz="0" w:space="0" w:color="auto"/>
      </w:divBdr>
    </w:div>
    <w:div w:id="1073773230">
      <w:bodyDiv w:val="1"/>
      <w:marLeft w:val="0"/>
      <w:marRight w:val="0"/>
      <w:marTop w:val="0"/>
      <w:marBottom w:val="0"/>
      <w:divBdr>
        <w:top w:val="none" w:sz="0" w:space="0" w:color="auto"/>
        <w:left w:val="none" w:sz="0" w:space="0" w:color="auto"/>
        <w:bottom w:val="none" w:sz="0" w:space="0" w:color="auto"/>
        <w:right w:val="none" w:sz="0" w:space="0" w:color="auto"/>
      </w:divBdr>
    </w:div>
    <w:div w:id="1121918977">
      <w:bodyDiv w:val="1"/>
      <w:marLeft w:val="0"/>
      <w:marRight w:val="0"/>
      <w:marTop w:val="0"/>
      <w:marBottom w:val="0"/>
      <w:divBdr>
        <w:top w:val="none" w:sz="0" w:space="0" w:color="auto"/>
        <w:left w:val="none" w:sz="0" w:space="0" w:color="auto"/>
        <w:bottom w:val="none" w:sz="0" w:space="0" w:color="auto"/>
        <w:right w:val="none" w:sz="0" w:space="0" w:color="auto"/>
      </w:divBdr>
      <w:divsChild>
        <w:div w:id="649022845">
          <w:marLeft w:val="0"/>
          <w:marRight w:val="0"/>
          <w:marTop w:val="0"/>
          <w:marBottom w:val="375"/>
          <w:divBdr>
            <w:top w:val="none" w:sz="0" w:space="0" w:color="auto"/>
            <w:left w:val="none" w:sz="0" w:space="0" w:color="auto"/>
            <w:bottom w:val="none" w:sz="0" w:space="0" w:color="auto"/>
            <w:right w:val="none" w:sz="0" w:space="0" w:color="auto"/>
          </w:divBdr>
          <w:divsChild>
            <w:div w:id="1288975715">
              <w:marLeft w:val="0"/>
              <w:marRight w:val="0"/>
              <w:marTop w:val="0"/>
              <w:marBottom w:val="0"/>
              <w:divBdr>
                <w:top w:val="none" w:sz="0" w:space="0" w:color="auto"/>
                <w:left w:val="none" w:sz="0" w:space="0" w:color="auto"/>
                <w:bottom w:val="none" w:sz="0" w:space="0" w:color="auto"/>
                <w:right w:val="none" w:sz="0" w:space="0" w:color="auto"/>
              </w:divBdr>
              <w:divsChild>
                <w:div w:id="1561790430">
                  <w:marLeft w:val="30"/>
                  <w:marRight w:val="0"/>
                  <w:marTop w:val="0"/>
                  <w:marBottom w:val="30"/>
                  <w:divBdr>
                    <w:top w:val="none" w:sz="0" w:space="0" w:color="auto"/>
                    <w:left w:val="none" w:sz="0" w:space="0" w:color="auto"/>
                    <w:bottom w:val="none" w:sz="0" w:space="0" w:color="auto"/>
                    <w:right w:val="none" w:sz="0" w:space="0" w:color="auto"/>
                  </w:divBdr>
                </w:div>
                <w:div w:id="1035543276">
                  <w:marLeft w:val="30"/>
                  <w:marRight w:val="0"/>
                  <w:marTop w:val="0"/>
                  <w:marBottom w:val="30"/>
                  <w:divBdr>
                    <w:top w:val="none" w:sz="0" w:space="0" w:color="auto"/>
                    <w:left w:val="none" w:sz="0" w:space="0" w:color="auto"/>
                    <w:bottom w:val="none" w:sz="0" w:space="0" w:color="auto"/>
                    <w:right w:val="none" w:sz="0" w:space="0" w:color="auto"/>
                  </w:divBdr>
                </w:div>
                <w:div w:id="1425416590">
                  <w:marLeft w:val="3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163351792">
      <w:bodyDiv w:val="1"/>
      <w:marLeft w:val="0"/>
      <w:marRight w:val="0"/>
      <w:marTop w:val="0"/>
      <w:marBottom w:val="0"/>
      <w:divBdr>
        <w:top w:val="none" w:sz="0" w:space="0" w:color="auto"/>
        <w:left w:val="none" w:sz="0" w:space="0" w:color="auto"/>
        <w:bottom w:val="none" w:sz="0" w:space="0" w:color="auto"/>
        <w:right w:val="none" w:sz="0" w:space="0" w:color="auto"/>
      </w:divBdr>
    </w:div>
    <w:div w:id="1241714823">
      <w:bodyDiv w:val="1"/>
      <w:marLeft w:val="0"/>
      <w:marRight w:val="0"/>
      <w:marTop w:val="0"/>
      <w:marBottom w:val="0"/>
      <w:divBdr>
        <w:top w:val="none" w:sz="0" w:space="0" w:color="auto"/>
        <w:left w:val="none" w:sz="0" w:space="0" w:color="auto"/>
        <w:bottom w:val="none" w:sz="0" w:space="0" w:color="auto"/>
        <w:right w:val="none" w:sz="0" w:space="0" w:color="auto"/>
      </w:divBdr>
    </w:div>
    <w:div w:id="1424644456">
      <w:bodyDiv w:val="1"/>
      <w:marLeft w:val="0"/>
      <w:marRight w:val="0"/>
      <w:marTop w:val="0"/>
      <w:marBottom w:val="0"/>
      <w:divBdr>
        <w:top w:val="none" w:sz="0" w:space="0" w:color="auto"/>
        <w:left w:val="none" w:sz="0" w:space="0" w:color="auto"/>
        <w:bottom w:val="none" w:sz="0" w:space="0" w:color="auto"/>
        <w:right w:val="none" w:sz="0" w:space="0" w:color="auto"/>
      </w:divBdr>
    </w:div>
    <w:div w:id="1432118276">
      <w:bodyDiv w:val="1"/>
      <w:marLeft w:val="0"/>
      <w:marRight w:val="0"/>
      <w:marTop w:val="0"/>
      <w:marBottom w:val="0"/>
      <w:divBdr>
        <w:top w:val="none" w:sz="0" w:space="0" w:color="auto"/>
        <w:left w:val="none" w:sz="0" w:space="0" w:color="auto"/>
        <w:bottom w:val="none" w:sz="0" w:space="0" w:color="auto"/>
        <w:right w:val="none" w:sz="0" w:space="0" w:color="auto"/>
      </w:divBdr>
    </w:div>
    <w:div w:id="1446463191">
      <w:bodyDiv w:val="1"/>
      <w:marLeft w:val="0"/>
      <w:marRight w:val="0"/>
      <w:marTop w:val="0"/>
      <w:marBottom w:val="0"/>
      <w:divBdr>
        <w:top w:val="none" w:sz="0" w:space="0" w:color="auto"/>
        <w:left w:val="none" w:sz="0" w:space="0" w:color="auto"/>
        <w:bottom w:val="none" w:sz="0" w:space="0" w:color="auto"/>
        <w:right w:val="none" w:sz="0" w:space="0" w:color="auto"/>
      </w:divBdr>
    </w:div>
    <w:div w:id="1490705214">
      <w:bodyDiv w:val="1"/>
      <w:marLeft w:val="0"/>
      <w:marRight w:val="0"/>
      <w:marTop w:val="0"/>
      <w:marBottom w:val="0"/>
      <w:divBdr>
        <w:top w:val="none" w:sz="0" w:space="0" w:color="auto"/>
        <w:left w:val="none" w:sz="0" w:space="0" w:color="auto"/>
        <w:bottom w:val="none" w:sz="0" w:space="0" w:color="auto"/>
        <w:right w:val="none" w:sz="0" w:space="0" w:color="auto"/>
      </w:divBdr>
    </w:div>
    <w:div w:id="1531382602">
      <w:bodyDiv w:val="1"/>
      <w:marLeft w:val="0"/>
      <w:marRight w:val="0"/>
      <w:marTop w:val="0"/>
      <w:marBottom w:val="0"/>
      <w:divBdr>
        <w:top w:val="none" w:sz="0" w:space="0" w:color="auto"/>
        <w:left w:val="none" w:sz="0" w:space="0" w:color="auto"/>
        <w:bottom w:val="none" w:sz="0" w:space="0" w:color="auto"/>
        <w:right w:val="none" w:sz="0" w:space="0" w:color="auto"/>
      </w:divBdr>
    </w:div>
    <w:div w:id="1598370598">
      <w:bodyDiv w:val="1"/>
      <w:marLeft w:val="0"/>
      <w:marRight w:val="0"/>
      <w:marTop w:val="0"/>
      <w:marBottom w:val="0"/>
      <w:divBdr>
        <w:top w:val="none" w:sz="0" w:space="0" w:color="auto"/>
        <w:left w:val="none" w:sz="0" w:space="0" w:color="auto"/>
        <w:bottom w:val="none" w:sz="0" w:space="0" w:color="auto"/>
        <w:right w:val="none" w:sz="0" w:space="0" w:color="auto"/>
      </w:divBdr>
    </w:div>
    <w:div w:id="1604338538">
      <w:bodyDiv w:val="1"/>
      <w:marLeft w:val="0"/>
      <w:marRight w:val="0"/>
      <w:marTop w:val="0"/>
      <w:marBottom w:val="0"/>
      <w:divBdr>
        <w:top w:val="none" w:sz="0" w:space="0" w:color="auto"/>
        <w:left w:val="none" w:sz="0" w:space="0" w:color="auto"/>
        <w:bottom w:val="none" w:sz="0" w:space="0" w:color="auto"/>
        <w:right w:val="none" w:sz="0" w:space="0" w:color="auto"/>
      </w:divBdr>
    </w:div>
    <w:div w:id="1609579909">
      <w:bodyDiv w:val="1"/>
      <w:marLeft w:val="0"/>
      <w:marRight w:val="0"/>
      <w:marTop w:val="0"/>
      <w:marBottom w:val="0"/>
      <w:divBdr>
        <w:top w:val="none" w:sz="0" w:space="0" w:color="auto"/>
        <w:left w:val="none" w:sz="0" w:space="0" w:color="auto"/>
        <w:bottom w:val="none" w:sz="0" w:space="0" w:color="auto"/>
        <w:right w:val="none" w:sz="0" w:space="0" w:color="auto"/>
      </w:divBdr>
    </w:div>
    <w:div w:id="1610819782">
      <w:bodyDiv w:val="1"/>
      <w:marLeft w:val="0"/>
      <w:marRight w:val="0"/>
      <w:marTop w:val="0"/>
      <w:marBottom w:val="0"/>
      <w:divBdr>
        <w:top w:val="none" w:sz="0" w:space="0" w:color="auto"/>
        <w:left w:val="none" w:sz="0" w:space="0" w:color="auto"/>
        <w:bottom w:val="none" w:sz="0" w:space="0" w:color="auto"/>
        <w:right w:val="none" w:sz="0" w:space="0" w:color="auto"/>
      </w:divBdr>
    </w:div>
    <w:div w:id="1615672427">
      <w:bodyDiv w:val="1"/>
      <w:marLeft w:val="0"/>
      <w:marRight w:val="0"/>
      <w:marTop w:val="0"/>
      <w:marBottom w:val="0"/>
      <w:divBdr>
        <w:top w:val="none" w:sz="0" w:space="0" w:color="auto"/>
        <w:left w:val="none" w:sz="0" w:space="0" w:color="auto"/>
        <w:bottom w:val="none" w:sz="0" w:space="0" w:color="auto"/>
        <w:right w:val="none" w:sz="0" w:space="0" w:color="auto"/>
      </w:divBdr>
    </w:div>
    <w:div w:id="1636137319">
      <w:bodyDiv w:val="1"/>
      <w:marLeft w:val="0"/>
      <w:marRight w:val="0"/>
      <w:marTop w:val="0"/>
      <w:marBottom w:val="0"/>
      <w:divBdr>
        <w:top w:val="none" w:sz="0" w:space="0" w:color="auto"/>
        <w:left w:val="none" w:sz="0" w:space="0" w:color="auto"/>
        <w:bottom w:val="none" w:sz="0" w:space="0" w:color="auto"/>
        <w:right w:val="none" w:sz="0" w:space="0" w:color="auto"/>
      </w:divBdr>
    </w:div>
    <w:div w:id="1678655961">
      <w:bodyDiv w:val="1"/>
      <w:marLeft w:val="0"/>
      <w:marRight w:val="0"/>
      <w:marTop w:val="0"/>
      <w:marBottom w:val="0"/>
      <w:divBdr>
        <w:top w:val="none" w:sz="0" w:space="0" w:color="auto"/>
        <w:left w:val="none" w:sz="0" w:space="0" w:color="auto"/>
        <w:bottom w:val="none" w:sz="0" w:space="0" w:color="auto"/>
        <w:right w:val="none" w:sz="0" w:space="0" w:color="auto"/>
      </w:divBdr>
    </w:div>
    <w:div w:id="1726634923">
      <w:bodyDiv w:val="1"/>
      <w:marLeft w:val="0"/>
      <w:marRight w:val="0"/>
      <w:marTop w:val="0"/>
      <w:marBottom w:val="0"/>
      <w:divBdr>
        <w:top w:val="none" w:sz="0" w:space="0" w:color="auto"/>
        <w:left w:val="none" w:sz="0" w:space="0" w:color="auto"/>
        <w:bottom w:val="none" w:sz="0" w:space="0" w:color="auto"/>
        <w:right w:val="none" w:sz="0" w:space="0" w:color="auto"/>
      </w:divBdr>
    </w:div>
    <w:div w:id="1730305138">
      <w:bodyDiv w:val="1"/>
      <w:marLeft w:val="0"/>
      <w:marRight w:val="0"/>
      <w:marTop w:val="0"/>
      <w:marBottom w:val="0"/>
      <w:divBdr>
        <w:top w:val="none" w:sz="0" w:space="0" w:color="auto"/>
        <w:left w:val="none" w:sz="0" w:space="0" w:color="auto"/>
        <w:bottom w:val="none" w:sz="0" w:space="0" w:color="auto"/>
        <w:right w:val="none" w:sz="0" w:space="0" w:color="auto"/>
      </w:divBdr>
    </w:div>
    <w:div w:id="1745910202">
      <w:bodyDiv w:val="1"/>
      <w:marLeft w:val="0"/>
      <w:marRight w:val="0"/>
      <w:marTop w:val="0"/>
      <w:marBottom w:val="0"/>
      <w:divBdr>
        <w:top w:val="none" w:sz="0" w:space="0" w:color="auto"/>
        <w:left w:val="none" w:sz="0" w:space="0" w:color="auto"/>
        <w:bottom w:val="none" w:sz="0" w:space="0" w:color="auto"/>
        <w:right w:val="none" w:sz="0" w:space="0" w:color="auto"/>
      </w:divBdr>
    </w:div>
    <w:div w:id="1753156711">
      <w:bodyDiv w:val="1"/>
      <w:marLeft w:val="0"/>
      <w:marRight w:val="0"/>
      <w:marTop w:val="0"/>
      <w:marBottom w:val="0"/>
      <w:divBdr>
        <w:top w:val="none" w:sz="0" w:space="0" w:color="auto"/>
        <w:left w:val="none" w:sz="0" w:space="0" w:color="auto"/>
        <w:bottom w:val="none" w:sz="0" w:space="0" w:color="auto"/>
        <w:right w:val="none" w:sz="0" w:space="0" w:color="auto"/>
      </w:divBdr>
    </w:div>
    <w:div w:id="1777824865">
      <w:bodyDiv w:val="1"/>
      <w:marLeft w:val="0"/>
      <w:marRight w:val="0"/>
      <w:marTop w:val="0"/>
      <w:marBottom w:val="0"/>
      <w:divBdr>
        <w:top w:val="none" w:sz="0" w:space="0" w:color="auto"/>
        <w:left w:val="none" w:sz="0" w:space="0" w:color="auto"/>
        <w:bottom w:val="none" w:sz="0" w:space="0" w:color="auto"/>
        <w:right w:val="none" w:sz="0" w:space="0" w:color="auto"/>
      </w:divBdr>
    </w:div>
    <w:div w:id="1809013504">
      <w:bodyDiv w:val="1"/>
      <w:marLeft w:val="0"/>
      <w:marRight w:val="0"/>
      <w:marTop w:val="0"/>
      <w:marBottom w:val="0"/>
      <w:divBdr>
        <w:top w:val="none" w:sz="0" w:space="0" w:color="auto"/>
        <w:left w:val="none" w:sz="0" w:space="0" w:color="auto"/>
        <w:bottom w:val="none" w:sz="0" w:space="0" w:color="auto"/>
        <w:right w:val="none" w:sz="0" w:space="0" w:color="auto"/>
      </w:divBdr>
    </w:div>
    <w:div w:id="1819836263">
      <w:bodyDiv w:val="1"/>
      <w:marLeft w:val="0"/>
      <w:marRight w:val="0"/>
      <w:marTop w:val="0"/>
      <w:marBottom w:val="0"/>
      <w:divBdr>
        <w:top w:val="none" w:sz="0" w:space="0" w:color="auto"/>
        <w:left w:val="none" w:sz="0" w:space="0" w:color="auto"/>
        <w:bottom w:val="none" w:sz="0" w:space="0" w:color="auto"/>
        <w:right w:val="none" w:sz="0" w:space="0" w:color="auto"/>
      </w:divBdr>
    </w:div>
    <w:div w:id="1833133095">
      <w:bodyDiv w:val="1"/>
      <w:marLeft w:val="0"/>
      <w:marRight w:val="0"/>
      <w:marTop w:val="0"/>
      <w:marBottom w:val="0"/>
      <w:divBdr>
        <w:top w:val="none" w:sz="0" w:space="0" w:color="auto"/>
        <w:left w:val="none" w:sz="0" w:space="0" w:color="auto"/>
        <w:bottom w:val="none" w:sz="0" w:space="0" w:color="auto"/>
        <w:right w:val="none" w:sz="0" w:space="0" w:color="auto"/>
      </w:divBdr>
    </w:div>
    <w:div w:id="1893883585">
      <w:bodyDiv w:val="1"/>
      <w:marLeft w:val="0"/>
      <w:marRight w:val="0"/>
      <w:marTop w:val="0"/>
      <w:marBottom w:val="0"/>
      <w:divBdr>
        <w:top w:val="none" w:sz="0" w:space="0" w:color="auto"/>
        <w:left w:val="none" w:sz="0" w:space="0" w:color="auto"/>
        <w:bottom w:val="none" w:sz="0" w:space="0" w:color="auto"/>
        <w:right w:val="none" w:sz="0" w:space="0" w:color="auto"/>
      </w:divBdr>
    </w:div>
    <w:div w:id="1894465421">
      <w:bodyDiv w:val="1"/>
      <w:marLeft w:val="0"/>
      <w:marRight w:val="0"/>
      <w:marTop w:val="0"/>
      <w:marBottom w:val="0"/>
      <w:divBdr>
        <w:top w:val="none" w:sz="0" w:space="0" w:color="auto"/>
        <w:left w:val="none" w:sz="0" w:space="0" w:color="auto"/>
        <w:bottom w:val="none" w:sz="0" w:space="0" w:color="auto"/>
        <w:right w:val="none" w:sz="0" w:space="0" w:color="auto"/>
      </w:divBdr>
    </w:div>
    <w:div w:id="1906908655">
      <w:bodyDiv w:val="1"/>
      <w:marLeft w:val="0"/>
      <w:marRight w:val="0"/>
      <w:marTop w:val="0"/>
      <w:marBottom w:val="0"/>
      <w:divBdr>
        <w:top w:val="none" w:sz="0" w:space="0" w:color="auto"/>
        <w:left w:val="none" w:sz="0" w:space="0" w:color="auto"/>
        <w:bottom w:val="none" w:sz="0" w:space="0" w:color="auto"/>
        <w:right w:val="none" w:sz="0" w:space="0" w:color="auto"/>
      </w:divBdr>
    </w:div>
    <w:div w:id="1907762656">
      <w:bodyDiv w:val="1"/>
      <w:marLeft w:val="0"/>
      <w:marRight w:val="0"/>
      <w:marTop w:val="0"/>
      <w:marBottom w:val="0"/>
      <w:divBdr>
        <w:top w:val="none" w:sz="0" w:space="0" w:color="auto"/>
        <w:left w:val="none" w:sz="0" w:space="0" w:color="auto"/>
        <w:bottom w:val="none" w:sz="0" w:space="0" w:color="auto"/>
        <w:right w:val="none" w:sz="0" w:space="0" w:color="auto"/>
      </w:divBdr>
    </w:div>
    <w:div w:id="1929581807">
      <w:bodyDiv w:val="1"/>
      <w:marLeft w:val="0"/>
      <w:marRight w:val="0"/>
      <w:marTop w:val="0"/>
      <w:marBottom w:val="0"/>
      <w:divBdr>
        <w:top w:val="none" w:sz="0" w:space="0" w:color="auto"/>
        <w:left w:val="none" w:sz="0" w:space="0" w:color="auto"/>
        <w:bottom w:val="none" w:sz="0" w:space="0" w:color="auto"/>
        <w:right w:val="none" w:sz="0" w:space="0" w:color="auto"/>
      </w:divBdr>
    </w:div>
    <w:div w:id="1931544880">
      <w:bodyDiv w:val="1"/>
      <w:marLeft w:val="0"/>
      <w:marRight w:val="0"/>
      <w:marTop w:val="0"/>
      <w:marBottom w:val="0"/>
      <w:divBdr>
        <w:top w:val="none" w:sz="0" w:space="0" w:color="auto"/>
        <w:left w:val="none" w:sz="0" w:space="0" w:color="auto"/>
        <w:bottom w:val="none" w:sz="0" w:space="0" w:color="auto"/>
        <w:right w:val="none" w:sz="0" w:space="0" w:color="auto"/>
      </w:divBdr>
    </w:div>
    <w:div w:id="1935244724">
      <w:bodyDiv w:val="1"/>
      <w:marLeft w:val="0"/>
      <w:marRight w:val="0"/>
      <w:marTop w:val="0"/>
      <w:marBottom w:val="0"/>
      <w:divBdr>
        <w:top w:val="none" w:sz="0" w:space="0" w:color="auto"/>
        <w:left w:val="none" w:sz="0" w:space="0" w:color="auto"/>
        <w:bottom w:val="none" w:sz="0" w:space="0" w:color="auto"/>
        <w:right w:val="none" w:sz="0" w:space="0" w:color="auto"/>
      </w:divBdr>
    </w:div>
    <w:div w:id="1961109940">
      <w:bodyDiv w:val="1"/>
      <w:marLeft w:val="0"/>
      <w:marRight w:val="0"/>
      <w:marTop w:val="0"/>
      <w:marBottom w:val="0"/>
      <w:divBdr>
        <w:top w:val="none" w:sz="0" w:space="0" w:color="auto"/>
        <w:left w:val="none" w:sz="0" w:space="0" w:color="auto"/>
        <w:bottom w:val="none" w:sz="0" w:space="0" w:color="auto"/>
        <w:right w:val="none" w:sz="0" w:space="0" w:color="auto"/>
      </w:divBdr>
    </w:div>
    <w:div w:id="1980726909">
      <w:bodyDiv w:val="1"/>
      <w:marLeft w:val="0"/>
      <w:marRight w:val="0"/>
      <w:marTop w:val="0"/>
      <w:marBottom w:val="0"/>
      <w:divBdr>
        <w:top w:val="none" w:sz="0" w:space="0" w:color="auto"/>
        <w:left w:val="none" w:sz="0" w:space="0" w:color="auto"/>
        <w:bottom w:val="none" w:sz="0" w:space="0" w:color="auto"/>
        <w:right w:val="none" w:sz="0" w:space="0" w:color="auto"/>
      </w:divBdr>
    </w:div>
    <w:div w:id="2012641037">
      <w:bodyDiv w:val="1"/>
      <w:marLeft w:val="0"/>
      <w:marRight w:val="0"/>
      <w:marTop w:val="0"/>
      <w:marBottom w:val="0"/>
      <w:divBdr>
        <w:top w:val="none" w:sz="0" w:space="0" w:color="auto"/>
        <w:left w:val="none" w:sz="0" w:space="0" w:color="auto"/>
        <w:bottom w:val="none" w:sz="0" w:space="0" w:color="auto"/>
        <w:right w:val="none" w:sz="0" w:space="0" w:color="auto"/>
      </w:divBdr>
    </w:div>
    <w:div w:id="2039772286">
      <w:bodyDiv w:val="1"/>
      <w:marLeft w:val="0"/>
      <w:marRight w:val="0"/>
      <w:marTop w:val="0"/>
      <w:marBottom w:val="0"/>
      <w:divBdr>
        <w:top w:val="none" w:sz="0" w:space="0" w:color="auto"/>
        <w:left w:val="none" w:sz="0" w:space="0" w:color="auto"/>
        <w:bottom w:val="none" w:sz="0" w:space="0" w:color="auto"/>
        <w:right w:val="none" w:sz="0" w:space="0" w:color="auto"/>
      </w:divBdr>
    </w:div>
    <w:div w:id="2057658621">
      <w:bodyDiv w:val="1"/>
      <w:marLeft w:val="0"/>
      <w:marRight w:val="0"/>
      <w:marTop w:val="0"/>
      <w:marBottom w:val="0"/>
      <w:divBdr>
        <w:top w:val="none" w:sz="0" w:space="0" w:color="auto"/>
        <w:left w:val="none" w:sz="0" w:space="0" w:color="auto"/>
        <w:bottom w:val="none" w:sz="0" w:space="0" w:color="auto"/>
        <w:right w:val="none" w:sz="0" w:space="0" w:color="auto"/>
      </w:divBdr>
    </w:div>
    <w:div w:id="210529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34925">
          <a:solidFill>
            <a:schemeClr val="accent2"/>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4DF1FE8E32EA14E94BD1B3086E71696" ma:contentTypeVersion="15" ma:contentTypeDescription="新しいドキュメントを作成します。" ma:contentTypeScope="" ma:versionID="c2599fc9271245699659898a260980e4">
  <xsd:schema xmlns:xsd="http://www.w3.org/2001/XMLSchema" xmlns:xs="http://www.w3.org/2001/XMLSchema" xmlns:p="http://schemas.microsoft.com/office/2006/metadata/properties" xmlns:ns3="0eef2e88-562a-4eb9-8421-3418016a1737" xmlns:ns4="6659f783-7211-42c6-a780-2684be711a53" targetNamespace="http://schemas.microsoft.com/office/2006/metadata/properties" ma:root="true" ma:fieldsID="097a1722444078dbaa8a7baba407ac73" ns3:_="" ns4:_="">
    <xsd:import namespace="0eef2e88-562a-4eb9-8421-3418016a1737"/>
    <xsd:import namespace="6659f783-7211-42c6-a780-2684be711a5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LengthInSeconds" minOccurs="0"/>
                <xsd:element ref="ns3:MediaServiceOCR" minOccurs="0"/>
                <xsd:element ref="ns3:MediaServiceGenerationTime" minOccurs="0"/>
                <xsd:element ref="ns3:MediaServiceEventHashCode" minOccurs="0"/>
                <xsd:element ref="ns3:MediaServiceSearchProperties" minOccurs="0"/>
                <xsd:element ref="ns3:MediaServiceObjectDetectorVersions" minOccurs="0"/>
                <xsd:element ref="ns3:_activity"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f2e88-562a-4eb9-8421-3418016a17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59f783-7211-42c6-a780-2684be711a53"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SharingHintHash" ma:index="14"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0eef2e88-562a-4eb9-8421-3418016a173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FCC3A-E5D1-4C7E-9B51-4DE22A8E75AA}">
  <ds:schemaRefs>
    <ds:schemaRef ds:uri="http://schemas.microsoft.com/sharepoint/v3/contenttype/forms"/>
  </ds:schemaRefs>
</ds:datastoreItem>
</file>

<file path=customXml/itemProps2.xml><?xml version="1.0" encoding="utf-8"?>
<ds:datastoreItem xmlns:ds="http://schemas.openxmlformats.org/officeDocument/2006/customXml" ds:itemID="{7FC4E133-DF40-4F95-A552-3F1D59EC83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f2e88-562a-4eb9-8421-3418016a1737"/>
    <ds:schemaRef ds:uri="6659f783-7211-42c6-a780-2684be711a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043CB1-8DDF-4CC3-82F2-CB4EA6786421}">
  <ds:schemaRefs>
    <ds:schemaRef ds:uri="http://schemas.microsoft.com/office/2006/metadata/properties"/>
    <ds:schemaRef ds:uri="http://schemas.microsoft.com/office/infopath/2007/PartnerControls"/>
    <ds:schemaRef ds:uri="0eef2e88-562a-4eb9-8421-3418016a1737"/>
  </ds:schemaRefs>
</ds:datastoreItem>
</file>

<file path=customXml/itemProps4.xml><?xml version="1.0" encoding="utf-8"?>
<ds:datastoreItem xmlns:ds="http://schemas.openxmlformats.org/officeDocument/2006/customXml" ds:itemID="{DCDD947E-D42E-401B-B5CB-AEE873C73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922</TotalTime>
  <Pages>10</Pages>
  <Words>1022</Words>
  <Characters>5828</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窪田　憲嗣</cp:lastModifiedBy>
  <cp:revision>97</cp:revision>
  <cp:lastPrinted>2025-02-05T06:19:00Z</cp:lastPrinted>
  <dcterms:created xsi:type="dcterms:W3CDTF">2024-11-12T07:46:00Z</dcterms:created>
  <dcterms:modified xsi:type="dcterms:W3CDTF">2025-11-05T05:42:00Z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0x01010004DF1FE8E32EA14E94BD1B3086E71696</vt:lpwstr>
  </property>
</Properties>
</file>